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8C1DB" w14:textId="77777777" w:rsidR="000924D0" w:rsidRPr="00B33825" w:rsidRDefault="000924D0" w:rsidP="00930B38">
      <w:pPr>
        <w:pStyle w:val="Date10"/>
        <w:rPr>
          <w:rStyle w:val="Rfrenceintense"/>
          <w:rFonts w:ascii="Marianne" w:hAnsi="Marianne"/>
          <w:b w:val="0"/>
          <w:bCs w:val="0"/>
          <w:smallCaps w:val="0"/>
          <w:color w:val="000000" w:themeColor="text1"/>
          <w:spacing w:val="0"/>
        </w:rPr>
      </w:pPr>
    </w:p>
    <w:p w14:paraId="24D4F3BA" w14:textId="77777777" w:rsidR="001200FD" w:rsidRPr="00B33825" w:rsidRDefault="001200FD" w:rsidP="00B55B58">
      <w:pPr>
        <w:pStyle w:val="Corpsdetexte"/>
        <w:rPr>
          <w:rFonts w:ascii="Marianne" w:hAnsi="Marian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38"/>
        <w:gridCol w:w="4727"/>
      </w:tblGrid>
      <w:tr w:rsidR="00C80A4D" w:rsidRPr="00553CD9" w14:paraId="24ECBD48" w14:textId="77777777" w:rsidTr="00C24850">
        <w:trPr>
          <w:trHeight w:val="462"/>
        </w:trPr>
        <w:tc>
          <w:tcPr>
            <w:tcW w:w="4738" w:type="dxa"/>
          </w:tcPr>
          <w:p w14:paraId="3C3B8028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b/>
                <w:sz w:val="20"/>
                <w:szCs w:val="20"/>
                <w:lang w:val="fr-FR"/>
              </w:rPr>
              <w:t>Division régionale de l’immobilier de l’État</w:t>
            </w:r>
          </w:p>
          <w:p w14:paraId="51B05B24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Affaire suivie par</w:t>
            </w:r>
            <w:r w:rsidRPr="00553CD9">
              <w:rPr>
                <w:rFonts w:ascii="Calibri" w:hAnsi="Calibri" w:cs="Calibri"/>
                <w:sz w:val="20"/>
                <w:szCs w:val="20"/>
                <w:lang w:val="fr-FR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 xml:space="preserve">: </w:t>
            </w:r>
          </w:p>
          <w:p w14:paraId="75A56165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b/>
                <w:sz w:val="20"/>
                <w:szCs w:val="20"/>
                <w:lang w:val="fr-FR"/>
              </w:rPr>
              <w:t>Annie CAILLABET</w:t>
            </w:r>
          </w:p>
          <w:p w14:paraId="6496606B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T 02 23 21 74 17</w:t>
            </w:r>
          </w:p>
          <w:p w14:paraId="77FDC51B" w14:textId="77777777" w:rsidR="0088329B" w:rsidRPr="00553CD9" w:rsidRDefault="00712036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hyperlink r:id="rId11">
              <w:r w:rsidR="0088329B" w:rsidRPr="00553CD9">
                <w:rPr>
                  <w:rFonts w:ascii="Marianne" w:hAnsi="Marianne"/>
                  <w:color w:val="0000FF"/>
                  <w:sz w:val="20"/>
                  <w:szCs w:val="20"/>
                  <w:u w:val="single"/>
                  <w:lang w:val="fr-FR"/>
                </w:rPr>
                <w:t>annie.caillabet@ac-rennes.fr</w:t>
              </w:r>
            </w:hyperlink>
          </w:p>
          <w:p w14:paraId="5D7F8DA6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</w:p>
          <w:p w14:paraId="016A086D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96 rue d’Antrain - CS 10503</w:t>
            </w:r>
          </w:p>
          <w:p w14:paraId="5BD1FF62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35705 RENNES Cedex 7</w:t>
            </w:r>
          </w:p>
          <w:p w14:paraId="51749C30" w14:textId="77777777" w:rsidR="00C80A4D" w:rsidRPr="00553CD9" w:rsidRDefault="00C80A4D" w:rsidP="00C82769">
            <w:pPr>
              <w:pStyle w:val="Corpsdetexte"/>
              <w:rPr>
                <w:rFonts w:ascii="Marianne" w:hAnsi="Marianne"/>
                <w:szCs w:val="20"/>
              </w:rPr>
            </w:pPr>
          </w:p>
        </w:tc>
        <w:tc>
          <w:tcPr>
            <w:tcW w:w="4727" w:type="dxa"/>
          </w:tcPr>
          <w:p w14:paraId="203E9386" w14:textId="570647E3" w:rsidR="006B16C8" w:rsidRPr="00553CD9" w:rsidRDefault="00712036" w:rsidP="006B16C8">
            <w:pPr>
              <w:keepNext/>
              <w:jc w:val="center"/>
              <w:outlineLvl w:val="1"/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Demande</w:t>
            </w:r>
            <w:proofErr w:type="spellEnd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de communication des pieces </w:t>
            </w:r>
            <w:proofErr w:type="spellStart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graphiques</w:t>
            </w:r>
            <w:proofErr w:type="spellEnd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et engagement sur clauses de </w:t>
            </w:r>
            <w:proofErr w:type="spellStart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sûreté</w:t>
            </w:r>
            <w:proofErr w:type="spellEnd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et de </w:t>
            </w:r>
            <w:proofErr w:type="spellStart"/>
            <w:proofErr w:type="gramStart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confidentialité</w:t>
            </w:r>
            <w:proofErr w:type="spellEnd"/>
            <w:r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.</w:t>
            </w:r>
            <w:proofErr w:type="gramEnd"/>
          </w:p>
          <w:p w14:paraId="459A334E" w14:textId="33208729" w:rsidR="006B16C8" w:rsidRPr="00553CD9" w:rsidRDefault="006B16C8" w:rsidP="006B16C8">
            <w:pPr>
              <w:keepNext/>
              <w:jc w:val="center"/>
              <w:outlineLvl w:val="1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6F8037E2" w14:textId="08732D36" w:rsidR="00C80A4D" w:rsidRPr="00553CD9" w:rsidRDefault="00C80A4D" w:rsidP="008508C3">
            <w:pPr>
              <w:pStyle w:val="Corpsdetexte"/>
              <w:spacing w:line="240" w:lineRule="auto"/>
              <w:jc w:val="right"/>
              <w:rPr>
                <w:rFonts w:ascii="Marianne" w:hAnsi="Marianne"/>
                <w:b/>
                <w:szCs w:val="20"/>
              </w:rPr>
            </w:pPr>
          </w:p>
        </w:tc>
      </w:tr>
    </w:tbl>
    <w:p w14:paraId="29264774" w14:textId="651D7911" w:rsidR="00BF50E0" w:rsidRPr="00553CD9" w:rsidRDefault="00BF50E0" w:rsidP="00BF50E0">
      <w:pPr>
        <w:pStyle w:val="Corpsdetexte"/>
        <w:rPr>
          <w:rFonts w:ascii="Marianne" w:hAnsi="Marianne"/>
          <w:szCs w:val="20"/>
        </w:rPr>
        <w:sectPr w:rsidR="00BF50E0" w:rsidRPr="00553CD9" w:rsidSect="00990500">
          <w:headerReference w:type="default" r:id="rId12"/>
          <w:footerReference w:type="even" r:id="rId13"/>
          <w:footerReference w:type="default" r:id="rId14"/>
          <w:type w:val="continuous"/>
          <w:pgSz w:w="11910" w:h="16840"/>
          <w:pgMar w:top="963" w:right="1137" w:bottom="964" w:left="964" w:header="720" w:footer="604" w:gutter="0"/>
          <w:cols w:space="720"/>
        </w:sectPr>
      </w:pPr>
    </w:p>
    <w:p w14:paraId="59908464" w14:textId="24CF2523" w:rsidR="00553CD9" w:rsidRPr="00FF09DC" w:rsidRDefault="00A836CE" w:rsidP="00712036">
      <w:pPr>
        <w:tabs>
          <w:tab w:val="left" w:pos="851"/>
        </w:tabs>
        <w:spacing w:before="120" w:after="120"/>
        <w:jc w:val="both"/>
        <w:rPr>
          <w:rFonts w:eastAsia="Times New Roman" w:cs="Marianne"/>
          <w:b/>
          <w:bCs/>
          <w:color w:val="FFFFFF"/>
          <w:sz w:val="44"/>
          <w:szCs w:val="44"/>
        </w:rPr>
      </w:pPr>
      <w:r w:rsidRPr="00553CD9">
        <w:rPr>
          <w:rFonts w:ascii="Marianne" w:hAnsi="Marianne"/>
          <w:b/>
          <w:sz w:val="20"/>
          <w:szCs w:val="20"/>
          <w:u w:val="single"/>
        </w:rPr>
        <w:t xml:space="preserve">1 - Objet de la </w:t>
      </w:r>
      <w:proofErr w:type="gramStart"/>
      <w:r w:rsidRPr="00553CD9">
        <w:rPr>
          <w:rFonts w:ascii="Marianne" w:hAnsi="Marianne"/>
          <w:b/>
          <w:sz w:val="20"/>
          <w:szCs w:val="20"/>
          <w:u w:val="single"/>
        </w:rPr>
        <w:t xml:space="preserve">consultation </w:t>
      </w:r>
      <w:r w:rsidRPr="00553CD9">
        <w:rPr>
          <w:rFonts w:ascii="Marianne" w:hAnsi="Marianne" w:cs="Calibri"/>
          <w:b/>
          <w:sz w:val="20"/>
          <w:szCs w:val="20"/>
          <w:u w:val="single"/>
        </w:rPr>
        <w:t>:</w:t>
      </w:r>
      <w:proofErr w:type="gramEnd"/>
      <w:r w:rsidR="00712036">
        <w:rPr>
          <w:rFonts w:ascii="Marianne" w:hAnsi="Marianne" w:cs="Calibri"/>
          <w:b/>
          <w:sz w:val="20"/>
          <w:szCs w:val="20"/>
          <w:u w:val="single"/>
        </w:rPr>
        <w:t xml:space="preserve"> </w:t>
      </w:r>
      <w:proofErr w:type="spellStart"/>
      <w:r w:rsidR="00712036" w:rsidRPr="00712036">
        <w:rPr>
          <w:rFonts w:eastAsia="Times New Roman"/>
          <w:szCs w:val="20"/>
        </w:rPr>
        <w:t>Demande</w:t>
      </w:r>
      <w:proofErr w:type="spellEnd"/>
      <w:r w:rsidR="00712036" w:rsidRPr="00712036">
        <w:rPr>
          <w:rFonts w:eastAsia="Times New Roman"/>
          <w:szCs w:val="20"/>
        </w:rPr>
        <w:t xml:space="preserve"> des pieces </w:t>
      </w:r>
      <w:proofErr w:type="spellStart"/>
      <w:r w:rsidR="00712036" w:rsidRPr="00712036">
        <w:rPr>
          <w:rFonts w:eastAsia="Times New Roman"/>
          <w:szCs w:val="20"/>
        </w:rPr>
        <w:t>graphiques</w:t>
      </w:r>
      <w:proofErr w:type="spellEnd"/>
      <w:r w:rsidR="00712036" w:rsidRPr="00712036">
        <w:rPr>
          <w:rFonts w:eastAsia="Times New Roman"/>
          <w:szCs w:val="20"/>
        </w:rPr>
        <w:t xml:space="preserve"> </w:t>
      </w:r>
      <w:r w:rsidR="00553CD9" w:rsidRPr="00712036">
        <w:rPr>
          <w:rFonts w:eastAsia="Times New Roman"/>
          <w:szCs w:val="20"/>
        </w:rPr>
        <w:t xml:space="preserve"> </w:t>
      </w:r>
      <w:r w:rsidR="00712036" w:rsidRPr="00712036">
        <w:rPr>
          <w:rFonts w:eastAsia="Times New Roman"/>
          <w:szCs w:val="20"/>
        </w:rPr>
        <w:t xml:space="preserve">  pour c</w:t>
      </w:r>
      <w:r w:rsidR="00553CD9">
        <w:rPr>
          <w:rFonts w:eastAsia="Times New Roman"/>
          <w:szCs w:val="20"/>
        </w:rPr>
        <w:t xml:space="preserve">onsultation pour le </w:t>
      </w:r>
      <w:proofErr w:type="spellStart"/>
      <w:r w:rsidR="00553CD9">
        <w:rPr>
          <w:rFonts w:eastAsia="Times New Roman"/>
          <w:szCs w:val="20"/>
        </w:rPr>
        <w:t>m</w:t>
      </w:r>
      <w:r w:rsidR="00553CD9" w:rsidRPr="00553CD9">
        <w:rPr>
          <w:rFonts w:eastAsia="Times New Roman"/>
          <w:szCs w:val="20"/>
        </w:rPr>
        <w:t>arché</w:t>
      </w:r>
      <w:proofErr w:type="spellEnd"/>
      <w:r w:rsidR="00553CD9" w:rsidRPr="00553CD9">
        <w:rPr>
          <w:rFonts w:eastAsia="Times New Roman"/>
          <w:szCs w:val="20"/>
        </w:rPr>
        <w:t xml:space="preserve"> de </w:t>
      </w:r>
      <w:proofErr w:type="spellStart"/>
      <w:r w:rsidR="00553CD9" w:rsidRPr="00553CD9">
        <w:rPr>
          <w:rFonts w:eastAsia="Times New Roman"/>
          <w:szCs w:val="20"/>
        </w:rPr>
        <w:t>travaux</w:t>
      </w:r>
      <w:proofErr w:type="spellEnd"/>
      <w:r w:rsidR="00553CD9" w:rsidRPr="00553CD9">
        <w:rPr>
          <w:rFonts w:eastAsia="Times New Roman"/>
          <w:szCs w:val="20"/>
        </w:rPr>
        <w:t xml:space="preserve"> N° 2025- 020     </w:t>
      </w:r>
      <w:proofErr w:type="spellStart"/>
      <w:r w:rsidR="00553CD9" w:rsidRPr="00553CD9">
        <w:rPr>
          <w:rFonts w:eastAsia="Times New Roman"/>
          <w:szCs w:val="20"/>
        </w:rPr>
        <w:t>concernant</w:t>
      </w:r>
      <w:proofErr w:type="spellEnd"/>
      <w:r w:rsidR="00553CD9" w:rsidRPr="00553CD9">
        <w:rPr>
          <w:rFonts w:eastAsia="Times New Roman"/>
          <w:szCs w:val="20"/>
        </w:rPr>
        <w:t xml:space="preserve"> le </w:t>
      </w:r>
      <w:proofErr w:type="spellStart"/>
      <w:r w:rsidR="00553CD9" w:rsidRPr="00553CD9">
        <w:rPr>
          <w:rFonts w:eastAsia="Times New Roman"/>
          <w:szCs w:val="20"/>
        </w:rPr>
        <w:t>renouvellement</w:t>
      </w:r>
      <w:proofErr w:type="spellEnd"/>
      <w:r w:rsidR="00553CD9" w:rsidRPr="00553CD9">
        <w:rPr>
          <w:rFonts w:eastAsia="Times New Roman"/>
          <w:szCs w:val="20"/>
        </w:rPr>
        <w:t xml:space="preserve"> des installations de </w:t>
      </w:r>
      <w:proofErr w:type="spellStart"/>
      <w:r w:rsidR="00553CD9" w:rsidRPr="00553CD9">
        <w:rPr>
          <w:rFonts w:eastAsia="Times New Roman"/>
          <w:szCs w:val="20"/>
        </w:rPr>
        <w:t>sûreté</w:t>
      </w:r>
      <w:proofErr w:type="spellEnd"/>
      <w:r w:rsidR="00553CD9" w:rsidRPr="00553CD9">
        <w:rPr>
          <w:rFonts w:eastAsia="Times New Roman"/>
          <w:szCs w:val="20"/>
        </w:rPr>
        <w:t xml:space="preserve"> des </w:t>
      </w:r>
      <w:proofErr w:type="spellStart"/>
      <w:r w:rsidR="00553CD9" w:rsidRPr="00553CD9">
        <w:rPr>
          <w:rFonts w:eastAsia="Times New Roman"/>
          <w:szCs w:val="20"/>
        </w:rPr>
        <w:t>bâtiments</w:t>
      </w:r>
      <w:proofErr w:type="spellEnd"/>
      <w:r w:rsidR="00553CD9" w:rsidRPr="00553CD9">
        <w:rPr>
          <w:rFonts w:eastAsia="Times New Roman"/>
          <w:szCs w:val="20"/>
        </w:rPr>
        <w:t xml:space="preserve"> du </w:t>
      </w:r>
      <w:proofErr w:type="spellStart"/>
      <w:r w:rsidR="00553CD9" w:rsidRPr="00553CD9">
        <w:rPr>
          <w:rFonts w:eastAsia="Times New Roman"/>
          <w:szCs w:val="20"/>
        </w:rPr>
        <w:t>rectorat</w:t>
      </w:r>
      <w:proofErr w:type="spellEnd"/>
      <w:r w:rsidR="00712036">
        <w:rPr>
          <w:rFonts w:eastAsia="Times New Roman"/>
          <w:szCs w:val="20"/>
        </w:rPr>
        <w:t xml:space="preserve"> et engagement de </w:t>
      </w:r>
      <w:proofErr w:type="spellStart"/>
      <w:r w:rsidR="00712036">
        <w:rPr>
          <w:rFonts w:eastAsia="Times New Roman"/>
          <w:szCs w:val="20"/>
        </w:rPr>
        <w:t>confidentialité</w:t>
      </w:r>
      <w:proofErr w:type="spellEnd"/>
      <w:r w:rsidR="00712036">
        <w:rPr>
          <w:rFonts w:eastAsia="Times New Roman"/>
          <w:szCs w:val="20"/>
        </w:rPr>
        <w:t xml:space="preserve"> et clauses de </w:t>
      </w:r>
      <w:proofErr w:type="spellStart"/>
      <w:r w:rsidR="00712036">
        <w:rPr>
          <w:rFonts w:eastAsia="Times New Roman"/>
          <w:szCs w:val="20"/>
        </w:rPr>
        <w:t>sécurité</w:t>
      </w:r>
      <w:proofErr w:type="spellEnd"/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 xml:space="preserve"> </w:t>
      </w:r>
      <w:proofErr w:type="spellStart"/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>d</w:t>
      </w:r>
      <w:r w:rsidR="00712036">
        <w:rPr>
          <w:rFonts w:eastAsia="Times New Roman" w:cs="Marianne"/>
          <w:b/>
          <w:bCs/>
          <w:color w:val="FFFFFF"/>
          <w:sz w:val="44"/>
          <w:szCs w:val="44"/>
        </w:rPr>
        <w:t>e</w:t>
      </w:r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>e</w:t>
      </w:r>
      <w:proofErr w:type="spellEnd"/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 xml:space="preserve"> R</w:t>
      </w:r>
      <w:r w:rsidR="00712036">
        <w:rPr>
          <w:rFonts w:eastAsia="Times New Roman" w:cs="Marianne"/>
          <w:b/>
          <w:bCs/>
          <w:color w:val="FFFFFF"/>
          <w:sz w:val="44"/>
          <w:szCs w:val="44"/>
        </w:rPr>
        <w:t xml:space="preserve"> </w:t>
      </w:r>
      <w:proofErr w:type="spellStart"/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>ennes</w:t>
      </w:r>
      <w:proofErr w:type="spellEnd"/>
    </w:p>
    <w:p w14:paraId="4188563A" w14:textId="3504F235" w:rsidR="006B16C8" w:rsidRPr="00553CD9" w:rsidRDefault="006B16C8" w:rsidP="00712036">
      <w:pPr>
        <w:spacing w:before="100" w:beforeAutospacing="1"/>
        <w:ind w:firstLine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Je </w:t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soussigné</w:t>
      </w:r>
      <w:proofErr w:type="spellEnd"/>
      <w:r w:rsidRPr="00553CD9">
        <w:rPr>
          <w:rFonts w:ascii="Marianne" w:hAnsi="Marianne"/>
          <w:sz w:val="20"/>
          <w:szCs w:val="20"/>
        </w:rPr>
        <w:t>(</w:t>
      </w:r>
      <w:proofErr w:type="gramEnd"/>
      <w:r w:rsidRPr="00553CD9">
        <w:rPr>
          <w:rFonts w:ascii="Marianne" w:hAnsi="Marianne"/>
          <w:sz w:val="20"/>
          <w:szCs w:val="20"/>
        </w:rPr>
        <w:t xml:space="preserve">e) </w:t>
      </w:r>
    </w:p>
    <w:p w14:paraId="2660C58A" w14:textId="77777777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certifie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que la </w:t>
      </w:r>
      <w:proofErr w:type="spellStart"/>
      <w:r w:rsidRPr="00553CD9">
        <w:rPr>
          <w:rFonts w:ascii="Marianne" w:hAnsi="Marianne"/>
          <w:sz w:val="20"/>
          <w:szCs w:val="20"/>
        </w:rPr>
        <w:t>société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</w:p>
    <w:p w14:paraId="69870A22" w14:textId="77777777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représentée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par </w:t>
      </w:r>
    </w:p>
    <w:p w14:paraId="7C9CB3BB" w14:textId="43D98DDD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gramStart"/>
      <w:r w:rsidRPr="00553CD9">
        <w:rPr>
          <w:rFonts w:ascii="Marianne" w:hAnsi="Marianne"/>
          <w:sz w:val="20"/>
          <w:szCs w:val="20"/>
        </w:rPr>
        <w:t>candidate</w:t>
      </w:r>
      <w:proofErr w:type="gramEnd"/>
      <w:r w:rsidRPr="00553CD9">
        <w:rPr>
          <w:rFonts w:ascii="Marianne" w:hAnsi="Marianne"/>
          <w:sz w:val="20"/>
          <w:szCs w:val="20"/>
        </w:rPr>
        <w:t xml:space="preserve"> pour la consultation </w:t>
      </w:r>
      <w:proofErr w:type="spellStart"/>
      <w:r w:rsidRPr="00553CD9">
        <w:rPr>
          <w:rFonts w:ascii="Marianne" w:hAnsi="Marianne"/>
          <w:sz w:val="20"/>
          <w:szCs w:val="20"/>
        </w:rPr>
        <w:t>visée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en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objet </w:t>
      </w:r>
      <w:r w:rsidR="00712036">
        <w:rPr>
          <w:rFonts w:ascii="Marianne" w:hAnsi="Marianne"/>
          <w:sz w:val="20"/>
          <w:szCs w:val="20"/>
        </w:rPr>
        <w:t xml:space="preserve">, </w:t>
      </w:r>
      <w:proofErr w:type="spellStart"/>
      <w:r w:rsidR="00712036">
        <w:rPr>
          <w:rFonts w:ascii="Marianne" w:hAnsi="Marianne"/>
          <w:sz w:val="20"/>
          <w:szCs w:val="20"/>
        </w:rPr>
        <w:t>demande</w:t>
      </w:r>
      <w:proofErr w:type="spellEnd"/>
      <w:r w:rsidR="00712036">
        <w:rPr>
          <w:rFonts w:ascii="Marianne" w:hAnsi="Marianne"/>
          <w:sz w:val="20"/>
          <w:szCs w:val="20"/>
        </w:rPr>
        <w:t xml:space="preserve"> les </w:t>
      </w:r>
      <w:proofErr w:type="spellStart"/>
      <w:r w:rsidR="00712036">
        <w:rPr>
          <w:rFonts w:ascii="Marianne" w:hAnsi="Marianne"/>
          <w:sz w:val="20"/>
          <w:szCs w:val="20"/>
        </w:rPr>
        <w:t>pièces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graphiques</w:t>
      </w:r>
      <w:proofErr w:type="spellEnd"/>
      <w:r w:rsidR="00712036">
        <w:rPr>
          <w:rFonts w:ascii="Marianne" w:hAnsi="Marianne"/>
          <w:sz w:val="20"/>
          <w:szCs w:val="20"/>
        </w:rPr>
        <w:t xml:space="preserve"> de la consultation</w:t>
      </w:r>
      <w:r w:rsidRPr="00553CD9">
        <w:rPr>
          <w:rFonts w:ascii="Marianne" w:hAnsi="Marianne"/>
          <w:sz w:val="20"/>
          <w:szCs w:val="20"/>
        </w:rPr>
        <w:t>.</w:t>
      </w:r>
    </w:p>
    <w:p w14:paraId="22A81707" w14:textId="660F8C40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reconnaît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s’engager</w:t>
      </w:r>
      <w:proofErr w:type="spellEnd"/>
      <w:r w:rsidR="00712036">
        <w:rPr>
          <w:rFonts w:ascii="Marianne" w:hAnsi="Marianne"/>
          <w:sz w:val="20"/>
          <w:szCs w:val="20"/>
        </w:rPr>
        <w:t xml:space="preserve"> à respecter </w:t>
      </w:r>
      <w:proofErr w:type="spellStart"/>
      <w:r w:rsidR="00712036">
        <w:rPr>
          <w:rFonts w:ascii="Marianne" w:hAnsi="Marianne"/>
          <w:sz w:val="20"/>
          <w:szCs w:val="20"/>
        </w:rPr>
        <w:t>une</w:t>
      </w:r>
      <w:proofErr w:type="spellEnd"/>
      <w:r w:rsidR="00712036">
        <w:rPr>
          <w:rFonts w:ascii="Marianne" w:hAnsi="Marianne"/>
          <w:sz w:val="20"/>
          <w:szCs w:val="20"/>
        </w:rPr>
        <w:t xml:space="preserve"> obligation de </w:t>
      </w:r>
      <w:proofErr w:type="spellStart"/>
      <w:r w:rsidR="00712036">
        <w:rPr>
          <w:rFonts w:ascii="Marianne" w:hAnsi="Marianne"/>
          <w:sz w:val="20"/>
          <w:szCs w:val="20"/>
        </w:rPr>
        <w:t>sécurité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gramStart"/>
      <w:r w:rsidR="00712036">
        <w:rPr>
          <w:rFonts w:ascii="Marianne" w:hAnsi="Marianne"/>
          <w:sz w:val="20"/>
          <w:szCs w:val="20"/>
        </w:rPr>
        <w:t>et</w:t>
      </w:r>
      <w:proofErr w:type="gramEnd"/>
      <w:r w:rsidR="00712036">
        <w:rPr>
          <w:rFonts w:ascii="Marianne" w:hAnsi="Marianne"/>
          <w:sz w:val="20"/>
          <w:szCs w:val="20"/>
        </w:rPr>
        <w:t xml:space="preserve"> de discretion </w:t>
      </w:r>
      <w:proofErr w:type="spellStart"/>
      <w:r w:rsidR="00712036">
        <w:rPr>
          <w:rFonts w:ascii="Marianne" w:hAnsi="Marianne"/>
          <w:sz w:val="20"/>
          <w:szCs w:val="20"/>
        </w:rPr>
        <w:t>suivant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l’annexe</w:t>
      </w:r>
      <w:proofErr w:type="spellEnd"/>
      <w:r w:rsidR="00712036">
        <w:rPr>
          <w:rFonts w:ascii="Marianne" w:hAnsi="Marianne"/>
          <w:sz w:val="20"/>
          <w:szCs w:val="20"/>
        </w:rPr>
        <w:t xml:space="preserve"> 1 à completer et à signer</w:t>
      </w:r>
      <w:r w:rsidRPr="00553CD9">
        <w:rPr>
          <w:rFonts w:ascii="Marianne" w:hAnsi="Marianne"/>
          <w:sz w:val="20"/>
          <w:szCs w:val="20"/>
        </w:rPr>
        <w:t>.</w:t>
      </w:r>
    </w:p>
    <w:p w14:paraId="25883864" w14:textId="49CA8143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b/>
          <w:sz w:val="20"/>
          <w:szCs w:val="20"/>
          <w:u w:val="single"/>
        </w:rPr>
        <w:t xml:space="preserve">Clause de </w:t>
      </w:r>
      <w:proofErr w:type="spellStart"/>
      <w:r w:rsidRPr="00553CD9">
        <w:rPr>
          <w:rFonts w:ascii="Marianne" w:hAnsi="Marianne"/>
          <w:b/>
          <w:sz w:val="20"/>
          <w:szCs w:val="20"/>
          <w:u w:val="single"/>
        </w:rPr>
        <w:t>confidentialité</w:t>
      </w:r>
      <w:proofErr w:type="spellEnd"/>
      <w:r w:rsidRPr="00553CD9">
        <w:rPr>
          <w:rFonts w:ascii="Calibri" w:hAnsi="Calibri" w:cs="Calibri"/>
          <w:sz w:val="20"/>
          <w:szCs w:val="20"/>
        </w:rPr>
        <w:t> </w:t>
      </w:r>
      <w:r w:rsidRPr="00553CD9">
        <w:rPr>
          <w:rFonts w:ascii="Marianne" w:hAnsi="Marianne"/>
          <w:sz w:val="20"/>
          <w:szCs w:val="20"/>
        </w:rPr>
        <w:t xml:space="preserve">: Les </w:t>
      </w:r>
      <w:proofErr w:type="spellStart"/>
      <w:r w:rsidRPr="00553CD9">
        <w:rPr>
          <w:rFonts w:ascii="Marianne" w:hAnsi="Marianne"/>
          <w:sz w:val="20"/>
          <w:szCs w:val="20"/>
        </w:rPr>
        <w:t>donn</w:t>
      </w:r>
      <w:r w:rsidRPr="00553CD9">
        <w:rPr>
          <w:rFonts w:ascii="Marianne" w:hAnsi="Marianne" w:cs="Marianne"/>
          <w:sz w:val="20"/>
          <w:szCs w:val="20"/>
        </w:rPr>
        <w:t>é</w:t>
      </w:r>
      <w:r w:rsidRPr="00553CD9">
        <w:rPr>
          <w:rFonts w:ascii="Marianne" w:hAnsi="Marianne"/>
          <w:sz w:val="20"/>
          <w:szCs w:val="20"/>
        </w:rPr>
        <w:t>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d</w:t>
      </w:r>
      <w:r w:rsidRPr="00553CD9">
        <w:rPr>
          <w:rFonts w:ascii="Marianne" w:hAnsi="Marianne" w:cs="Marianne"/>
          <w:sz w:val="20"/>
          <w:szCs w:val="20"/>
        </w:rPr>
        <w:t>é</w:t>
      </w:r>
      <w:r w:rsidRPr="00553CD9">
        <w:rPr>
          <w:rFonts w:ascii="Marianne" w:hAnsi="Marianne"/>
          <w:sz w:val="20"/>
          <w:szCs w:val="20"/>
        </w:rPr>
        <w:t>tenues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par </w:t>
      </w:r>
      <w:proofErr w:type="spellStart"/>
      <w:r w:rsidRPr="00553CD9">
        <w:rPr>
          <w:rFonts w:ascii="Marianne" w:hAnsi="Marianne"/>
          <w:sz w:val="20"/>
          <w:szCs w:val="20"/>
        </w:rPr>
        <w:t>l</w:t>
      </w:r>
      <w:r w:rsidRPr="00553CD9">
        <w:rPr>
          <w:rFonts w:ascii="Marianne" w:hAnsi="Marianne" w:cs="Marianne"/>
          <w:sz w:val="20"/>
          <w:szCs w:val="20"/>
        </w:rPr>
        <w:t>’</w:t>
      </w:r>
      <w:r w:rsidRPr="00553CD9">
        <w:rPr>
          <w:rFonts w:ascii="Marianne" w:hAnsi="Marianne"/>
          <w:sz w:val="20"/>
          <w:szCs w:val="20"/>
        </w:rPr>
        <w:t>Administration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et </w:t>
      </w:r>
      <w:proofErr w:type="spellStart"/>
      <w:r w:rsidRPr="00553CD9">
        <w:rPr>
          <w:rFonts w:ascii="Marianne" w:hAnsi="Marianne"/>
          <w:sz w:val="20"/>
          <w:szCs w:val="20"/>
        </w:rPr>
        <w:t>dont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potentiel</w:t>
      </w:r>
      <w:proofErr w:type="spellEnd"/>
      <w:r w:rsidRPr="00553CD9">
        <w:rPr>
          <w:rFonts w:ascii="Marianne" w:hAnsi="Marianne"/>
          <w:sz w:val="20"/>
          <w:szCs w:val="20"/>
        </w:rPr>
        <w:t xml:space="preserve"> a </w:t>
      </w:r>
      <w:proofErr w:type="spellStart"/>
      <w:r w:rsidRPr="00553CD9">
        <w:rPr>
          <w:rFonts w:ascii="Marianne" w:hAnsi="Marianne"/>
          <w:sz w:val="20"/>
          <w:szCs w:val="20"/>
        </w:rPr>
        <w:t>connaissance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r w:rsidRPr="00553CD9">
        <w:rPr>
          <w:rFonts w:ascii="Marianne" w:hAnsi="Marianne" w:cs="Marianne"/>
          <w:sz w:val="20"/>
          <w:szCs w:val="20"/>
        </w:rPr>
        <w:t>à</w:t>
      </w:r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l</w:t>
      </w:r>
      <w:r w:rsidRPr="00553CD9">
        <w:rPr>
          <w:rFonts w:ascii="Marianne" w:hAnsi="Marianne" w:cs="Marianne"/>
          <w:sz w:val="20"/>
          <w:szCs w:val="20"/>
        </w:rPr>
        <w:t>’</w:t>
      </w:r>
      <w:r w:rsidRPr="00553CD9">
        <w:rPr>
          <w:rFonts w:ascii="Marianne" w:hAnsi="Marianne"/>
          <w:sz w:val="20"/>
          <w:szCs w:val="20"/>
        </w:rPr>
        <w:t>occasion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</w:t>
      </w:r>
      <w:proofErr w:type="spellStart"/>
      <w:r w:rsidR="00712036">
        <w:rPr>
          <w:rFonts w:ascii="Marianne" w:hAnsi="Marianne"/>
          <w:sz w:val="20"/>
          <w:szCs w:val="20"/>
        </w:rPr>
        <w:t>l’étude</w:t>
      </w:r>
      <w:proofErr w:type="spellEnd"/>
      <w:r w:rsid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="00712036">
        <w:rPr>
          <w:rFonts w:ascii="Marianne" w:hAnsi="Marianne"/>
          <w:sz w:val="20"/>
          <w:szCs w:val="20"/>
        </w:rPr>
        <w:t>l’offre</w:t>
      </w:r>
      <w:proofErr w:type="spellEnd"/>
      <w:r w:rsidR="00712036">
        <w:rPr>
          <w:rFonts w:ascii="Marianne" w:hAnsi="Marianne"/>
          <w:sz w:val="20"/>
          <w:szCs w:val="20"/>
        </w:rPr>
        <w:t xml:space="preserve"> et </w:t>
      </w:r>
      <w:proofErr w:type="spellStart"/>
      <w:r w:rsidR="00712036">
        <w:rPr>
          <w:rFonts w:ascii="Marianne" w:hAnsi="Marianne"/>
          <w:sz w:val="20"/>
          <w:szCs w:val="20"/>
        </w:rPr>
        <w:t>lors</w:t>
      </w:r>
      <w:proofErr w:type="spellEnd"/>
      <w:r w:rsidR="00712036">
        <w:rPr>
          <w:rFonts w:ascii="Marianne" w:hAnsi="Marianne"/>
          <w:sz w:val="20"/>
          <w:szCs w:val="20"/>
        </w:rPr>
        <w:t xml:space="preserve"> de </w:t>
      </w:r>
      <w:r w:rsidRPr="00553CD9">
        <w:rPr>
          <w:rFonts w:ascii="Marianne" w:hAnsi="Marianne"/>
          <w:sz w:val="20"/>
          <w:szCs w:val="20"/>
        </w:rPr>
        <w:t xml:space="preserve">la </w:t>
      </w:r>
      <w:proofErr w:type="spellStart"/>
      <w:r w:rsidRPr="00553CD9">
        <w:rPr>
          <w:rFonts w:ascii="Marianne" w:hAnsi="Marianne"/>
          <w:sz w:val="20"/>
          <w:szCs w:val="20"/>
        </w:rPr>
        <w:t>visite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du site </w:t>
      </w:r>
      <w:proofErr w:type="spellStart"/>
      <w:r w:rsidRPr="00553CD9">
        <w:rPr>
          <w:rFonts w:ascii="Marianne" w:hAnsi="Marianne"/>
          <w:sz w:val="20"/>
          <w:szCs w:val="20"/>
        </w:rPr>
        <w:t>prése</w:t>
      </w:r>
      <w:r w:rsidR="00712036">
        <w:rPr>
          <w:rFonts w:ascii="Marianne" w:hAnsi="Marianne"/>
          <w:sz w:val="20"/>
          <w:szCs w:val="20"/>
        </w:rPr>
        <w:t>ntent</w:t>
      </w:r>
      <w:proofErr w:type="spellEnd"/>
      <w:r w:rsidR="00712036">
        <w:rPr>
          <w:rFonts w:ascii="Marianne" w:hAnsi="Marianne"/>
          <w:sz w:val="20"/>
          <w:szCs w:val="20"/>
        </w:rPr>
        <w:t xml:space="preserve"> un </w:t>
      </w:r>
      <w:proofErr w:type="spellStart"/>
      <w:r w:rsidR="00712036">
        <w:rPr>
          <w:rFonts w:ascii="Marianne" w:hAnsi="Marianne"/>
          <w:sz w:val="20"/>
          <w:szCs w:val="20"/>
        </w:rPr>
        <w:t>caractère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confidentiel</w:t>
      </w:r>
      <w:proofErr w:type="spellEnd"/>
      <w:r w:rsid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="00712036">
        <w:rPr>
          <w:rFonts w:ascii="Marianne" w:hAnsi="Marianne"/>
          <w:sz w:val="20"/>
          <w:szCs w:val="20"/>
        </w:rPr>
        <w:t>niveau</w:t>
      </w:r>
      <w:proofErr w:type="spellEnd"/>
      <w:r w:rsidR="00712036">
        <w:rPr>
          <w:rFonts w:ascii="Marianne" w:hAnsi="Marianne"/>
          <w:sz w:val="20"/>
          <w:szCs w:val="20"/>
        </w:rPr>
        <w:t xml:space="preserve"> CONFIDENTIEL DEFENSE et tout </w:t>
      </w:r>
      <w:proofErr w:type="spellStart"/>
      <w:r w:rsidR="00712036">
        <w:rPr>
          <w:rFonts w:ascii="Marianne" w:hAnsi="Marianne"/>
          <w:sz w:val="20"/>
          <w:szCs w:val="20"/>
        </w:rPr>
        <w:t>contrevenant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pourra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être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poursuivi</w:t>
      </w:r>
      <w:proofErr w:type="spellEnd"/>
      <w:r w:rsid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="00712036">
        <w:rPr>
          <w:rFonts w:ascii="Marianne" w:hAnsi="Marianne"/>
          <w:sz w:val="20"/>
          <w:szCs w:val="20"/>
        </w:rPr>
        <w:t>ce</w:t>
      </w:r>
      <w:proofErr w:type="spellEnd"/>
      <w:r w:rsid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="00712036">
        <w:rPr>
          <w:rFonts w:ascii="Marianne" w:hAnsi="Marianne"/>
          <w:sz w:val="20"/>
          <w:szCs w:val="20"/>
        </w:rPr>
        <w:t>titre</w:t>
      </w:r>
      <w:proofErr w:type="spellEnd"/>
      <w:r w:rsidR="00712036">
        <w:rPr>
          <w:rFonts w:ascii="Marianne" w:hAnsi="Marianne"/>
          <w:sz w:val="20"/>
          <w:szCs w:val="20"/>
        </w:rPr>
        <w:t>.</w:t>
      </w:r>
    </w:p>
    <w:p w14:paraId="75E82DCA" w14:textId="77777777" w:rsidR="006B16C8" w:rsidRPr="00553CD9" w:rsidRDefault="006B16C8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s’interdit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toute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communication </w:t>
      </w:r>
      <w:proofErr w:type="spellStart"/>
      <w:r w:rsidRPr="00553CD9">
        <w:rPr>
          <w:rFonts w:ascii="Marianne" w:hAnsi="Marianne"/>
          <w:sz w:val="20"/>
          <w:szCs w:val="20"/>
        </w:rPr>
        <w:t>écrite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ou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orale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sur </w:t>
      </w:r>
      <w:proofErr w:type="spellStart"/>
      <w:r w:rsidRPr="00553CD9">
        <w:rPr>
          <w:rFonts w:ascii="Marianne" w:hAnsi="Marianne"/>
          <w:sz w:val="20"/>
          <w:szCs w:val="20"/>
        </w:rPr>
        <w:t>ces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sujets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gramStart"/>
      <w:r w:rsidRPr="00553CD9">
        <w:rPr>
          <w:rFonts w:ascii="Marianne" w:hAnsi="Marianne"/>
          <w:sz w:val="20"/>
          <w:szCs w:val="20"/>
        </w:rPr>
        <w:t>et</w:t>
      </w:r>
      <w:proofErr w:type="gram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toute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remise, </w:t>
      </w:r>
      <w:proofErr w:type="spellStart"/>
      <w:r w:rsidRPr="00553CD9">
        <w:rPr>
          <w:rFonts w:ascii="Marianne" w:hAnsi="Marianne"/>
          <w:sz w:val="20"/>
          <w:szCs w:val="20"/>
        </w:rPr>
        <w:t>même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partielle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documents à un tiers.</w:t>
      </w:r>
    </w:p>
    <w:p w14:paraId="673199F0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FAIT </w:t>
      </w:r>
      <w:proofErr w:type="spellStart"/>
      <w:r w:rsidRPr="00553CD9">
        <w:rPr>
          <w:rFonts w:ascii="Marianne" w:hAnsi="Marianne"/>
          <w:sz w:val="20"/>
          <w:szCs w:val="20"/>
        </w:rPr>
        <w:t>en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2 </w:t>
      </w:r>
      <w:proofErr w:type="spellStart"/>
      <w:r w:rsidRPr="00553CD9">
        <w:rPr>
          <w:rFonts w:ascii="Marianne" w:hAnsi="Marianne"/>
          <w:sz w:val="20"/>
          <w:szCs w:val="20"/>
        </w:rPr>
        <w:t>exemplaires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</w:p>
    <w:p w14:paraId="74EB7A41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A    Rennes, Le </w:t>
      </w:r>
    </w:p>
    <w:p w14:paraId="6CBD487B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>Signatures (</w:t>
      </w:r>
      <w:proofErr w:type="spellStart"/>
      <w:r w:rsidRPr="00553CD9">
        <w:rPr>
          <w:rFonts w:ascii="Marianne" w:hAnsi="Marianne"/>
          <w:sz w:val="20"/>
          <w:szCs w:val="20"/>
        </w:rPr>
        <w:t>Précédées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la Mention «</w:t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lu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et </w:t>
      </w:r>
      <w:proofErr w:type="spellStart"/>
      <w:r w:rsidRPr="00553CD9">
        <w:rPr>
          <w:rFonts w:ascii="Marianne" w:hAnsi="Marianne"/>
          <w:sz w:val="20"/>
          <w:szCs w:val="20"/>
        </w:rPr>
        <w:t>approuvé</w:t>
      </w:r>
      <w:proofErr w:type="spellEnd"/>
      <w:r w:rsidRPr="00553CD9">
        <w:rPr>
          <w:rFonts w:ascii="Marianne" w:hAnsi="Marianne"/>
          <w:sz w:val="20"/>
          <w:szCs w:val="20"/>
        </w:rPr>
        <w:t xml:space="preserve">» </w:t>
      </w:r>
      <w:proofErr w:type="spellStart"/>
      <w:r w:rsidRPr="00553CD9">
        <w:rPr>
          <w:rFonts w:ascii="Marianne" w:hAnsi="Marianne"/>
          <w:sz w:val="20"/>
          <w:szCs w:val="20"/>
        </w:rPr>
        <w:t>manuscrite</w:t>
      </w:r>
      <w:proofErr w:type="spellEnd"/>
      <w:r w:rsidRPr="00553CD9">
        <w:rPr>
          <w:rFonts w:ascii="Marianne" w:hAnsi="Marianne"/>
          <w:sz w:val="20"/>
          <w:szCs w:val="20"/>
        </w:rPr>
        <w:t>)</w:t>
      </w:r>
      <w:r w:rsidRPr="00553CD9">
        <w:rPr>
          <w:rFonts w:ascii="Calibri" w:hAnsi="Calibri" w:cs="Calibri"/>
          <w:sz w:val="20"/>
          <w:szCs w:val="20"/>
        </w:rPr>
        <w:t> </w:t>
      </w:r>
    </w:p>
    <w:p w14:paraId="3050B506" w14:textId="40514890" w:rsidR="00712036" w:rsidRDefault="00712036"/>
    <w:tbl>
      <w:tblPr>
        <w:tblW w:w="4758" w:type="pct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6"/>
        <w:gridCol w:w="4113"/>
      </w:tblGrid>
      <w:tr w:rsidR="006B16C8" w:rsidRPr="00553CD9" w14:paraId="45FC276B" w14:textId="77777777" w:rsidTr="00712036">
        <w:trPr>
          <w:tblCellSpacing w:w="0" w:type="dxa"/>
        </w:trPr>
        <w:tc>
          <w:tcPr>
            <w:tcW w:w="283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0CDDC" w14:textId="7C1336DE" w:rsidR="00553CD9" w:rsidRDefault="00553CD9" w:rsidP="00712036">
            <w:pPr>
              <w:spacing w:before="100" w:beforeAutospacing="1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5D8DE0A" w14:textId="0FDAACB8" w:rsidR="006B16C8" w:rsidRPr="00553CD9" w:rsidRDefault="006B16C8" w:rsidP="00712036">
            <w:pPr>
              <w:spacing w:before="100" w:beforeAutospacing="1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LE CANDIDAT</w:t>
            </w:r>
          </w:p>
          <w:p w14:paraId="35FBD821" w14:textId="77777777" w:rsidR="006B16C8" w:rsidRDefault="006B16C8" w:rsidP="00712036">
            <w:pPr>
              <w:spacing w:before="100" w:beforeAutospacing="1" w:after="119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Nom</w:t>
            </w:r>
            <w:r w:rsidRPr="00712036">
              <w:rPr>
                <w:rFonts w:ascii="Calibri" w:hAnsi="Calibri" w:cs="Calibri"/>
                <w:sz w:val="20"/>
                <w:szCs w:val="20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06E9DBEB" w14:textId="77777777" w:rsidR="00712036" w:rsidRDefault="00712036" w:rsidP="00712036">
            <w:pPr>
              <w:spacing w:before="100" w:beforeAutospacing="1" w:after="119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4F16285" w14:textId="77777777" w:rsidR="00712036" w:rsidRDefault="00712036" w:rsidP="00712036">
            <w:pPr>
              <w:pStyle w:val="Titre1"/>
            </w:pPr>
          </w:p>
          <w:p w14:paraId="2BD531CD" w14:textId="77777777" w:rsidR="00712036" w:rsidRPr="00712036" w:rsidRDefault="00712036" w:rsidP="00712036">
            <w:pPr>
              <w:pStyle w:val="NormalWeb"/>
              <w:spacing w:after="0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1BCB0C4A" w14:textId="2001FA3E" w:rsidR="00712036" w:rsidRPr="00553CD9" w:rsidRDefault="00712036" w:rsidP="00712036">
            <w:pPr>
              <w:spacing w:before="100" w:beforeAutospacing="1" w:after="119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320AA" w14:textId="77777777" w:rsidR="006B16C8" w:rsidRPr="00553CD9" w:rsidRDefault="006B16C8" w:rsidP="00712036">
            <w:pPr>
              <w:spacing w:before="100" w:beforeAutospacing="1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LE REPRESENTANT DE L’ADMINISTRATION</w:t>
            </w:r>
          </w:p>
          <w:p w14:paraId="1B8D5C84" w14:textId="77777777" w:rsidR="006B16C8" w:rsidRDefault="006B16C8" w:rsidP="00712036">
            <w:pPr>
              <w:spacing w:before="100" w:beforeAutospacing="1" w:after="119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Nom</w:t>
            </w:r>
            <w:r w:rsidRPr="00712036">
              <w:rPr>
                <w:rFonts w:ascii="Calibri" w:hAnsi="Calibri" w:cs="Calibri"/>
                <w:sz w:val="20"/>
                <w:szCs w:val="20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  <w:p w14:paraId="33FC4723" w14:textId="77777777" w:rsidR="00712036" w:rsidRDefault="00712036" w:rsidP="00712036">
            <w:pPr>
              <w:spacing w:before="100" w:beforeAutospacing="1" w:after="119"/>
              <w:ind w:left="567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28F2ED" w14:textId="151ED74E" w:rsidR="00712036" w:rsidRPr="00553CD9" w:rsidRDefault="00712036" w:rsidP="00712036">
            <w:pPr>
              <w:spacing w:before="100" w:beforeAutospacing="1" w:after="119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45899963" w14:textId="77777777" w:rsidR="00712036" w:rsidRPr="00712036" w:rsidRDefault="00712036" w:rsidP="00712036">
      <w:pPr>
        <w:pStyle w:val="Titre1"/>
      </w:pPr>
      <w:r w:rsidRPr="00712036">
        <w:t xml:space="preserve">ANNEXE 1 - </w:t>
      </w:r>
      <w:proofErr w:type="spellStart"/>
      <w:r w:rsidRPr="00712036">
        <w:t>Travaux</w:t>
      </w:r>
      <w:proofErr w:type="spellEnd"/>
      <w:r w:rsidRPr="00712036">
        <w:t xml:space="preserve"> </w:t>
      </w:r>
      <w:proofErr w:type="spellStart"/>
      <w:r w:rsidRPr="00712036">
        <w:t>intéressant</w:t>
      </w:r>
      <w:proofErr w:type="spellEnd"/>
      <w:r w:rsidRPr="00712036">
        <w:t xml:space="preserve"> la </w:t>
      </w:r>
      <w:proofErr w:type="spellStart"/>
      <w:r w:rsidRPr="00712036">
        <w:t>Défense</w:t>
      </w:r>
      <w:proofErr w:type="spellEnd"/>
    </w:p>
    <w:p w14:paraId="4ACE4301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proofErr w:type="spellStart"/>
      <w:r w:rsidRPr="00712036">
        <w:rPr>
          <w:rFonts w:ascii="Marianne" w:hAnsi="Marianne"/>
          <w:sz w:val="20"/>
          <w:szCs w:val="20"/>
        </w:rPr>
        <w:t>L'attention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du </w:t>
      </w:r>
      <w:proofErr w:type="spellStart"/>
      <w:r w:rsidRPr="00712036">
        <w:rPr>
          <w:rFonts w:ascii="Marianne" w:hAnsi="Marianne"/>
          <w:sz w:val="20"/>
          <w:szCs w:val="20"/>
        </w:rPr>
        <w:t>prestataire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est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particulièrement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attirée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sur les dispositions qui </w:t>
      </w:r>
      <w:proofErr w:type="spellStart"/>
      <w:r w:rsidRPr="00712036">
        <w:rPr>
          <w:rFonts w:ascii="Marianne" w:hAnsi="Marianne"/>
          <w:sz w:val="20"/>
          <w:szCs w:val="20"/>
        </w:rPr>
        <w:t>énoncent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les </w:t>
      </w:r>
      <w:proofErr w:type="spellStart"/>
      <w:r w:rsidRPr="00712036">
        <w:rPr>
          <w:rFonts w:ascii="Marianne" w:hAnsi="Marianne"/>
          <w:sz w:val="20"/>
          <w:szCs w:val="20"/>
        </w:rPr>
        <w:t>formalités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Pr="00712036">
        <w:rPr>
          <w:rFonts w:ascii="Marianne" w:hAnsi="Marianne"/>
          <w:sz w:val="20"/>
          <w:szCs w:val="20"/>
        </w:rPr>
        <w:t>accomplir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et les </w:t>
      </w:r>
      <w:proofErr w:type="spellStart"/>
      <w:r w:rsidRPr="00712036">
        <w:rPr>
          <w:rFonts w:ascii="Marianne" w:hAnsi="Marianne"/>
          <w:sz w:val="20"/>
          <w:szCs w:val="20"/>
        </w:rPr>
        <w:t>consignes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respecter du fait que les </w:t>
      </w:r>
      <w:proofErr w:type="spellStart"/>
      <w:r w:rsidRPr="00712036">
        <w:rPr>
          <w:rFonts w:ascii="Marianne" w:hAnsi="Marianne"/>
          <w:sz w:val="20"/>
          <w:szCs w:val="20"/>
        </w:rPr>
        <w:t>travaux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Pr="00712036">
        <w:rPr>
          <w:rFonts w:ascii="Marianne" w:hAnsi="Marianne"/>
          <w:sz w:val="20"/>
          <w:szCs w:val="20"/>
        </w:rPr>
        <w:t>exécuter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se </w:t>
      </w:r>
      <w:proofErr w:type="spellStart"/>
      <w:r w:rsidRPr="00712036">
        <w:rPr>
          <w:rFonts w:ascii="Marianne" w:hAnsi="Marianne"/>
          <w:sz w:val="20"/>
          <w:szCs w:val="20"/>
        </w:rPr>
        <w:t>situent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dans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une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enceinte à </w:t>
      </w:r>
      <w:proofErr w:type="spellStart"/>
      <w:r w:rsidRPr="00712036">
        <w:rPr>
          <w:rFonts w:ascii="Marianne" w:hAnsi="Marianne"/>
          <w:sz w:val="20"/>
          <w:szCs w:val="20"/>
        </w:rPr>
        <w:t>l'intérieur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laquelle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des </w:t>
      </w:r>
      <w:proofErr w:type="spellStart"/>
      <w:r w:rsidRPr="00712036">
        <w:rPr>
          <w:rFonts w:ascii="Marianne" w:hAnsi="Marianne"/>
          <w:sz w:val="20"/>
          <w:szCs w:val="20"/>
        </w:rPr>
        <w:t>précautions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particulières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sont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Pr="00712036">
        <w:rPr>
          <w:rFonts w:ascii="Marianne" w:hAnsi="Marianne"/>
          <w:sz w:val="20"/>
          <w:szCs w:val="20"/>
        </w:rPr>
        <w:t>prendre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permanence pour la </w:t>
      </w:r>
      <w:proofErr w:type="spellStart"/>
      <w:r w:rsidRPr="00712036">
        <w:rPr>
          <w:rFonts w:ascii="Marianne" w:hAnsi="Marianne"/>
          <w:sz w:val="20"/>
          <w:szCs w:val="20"/>
        </w:rPr>
        <w:t>sécurité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65ED679C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proofErr w:type="gramStart"/>
      <w:r w:rsidRPr="00712036">
        <w:rPr>
          <w:rFonts w:ascii="Marianne" w:hAnsi="Marianne"/>
          <w:sz w:val="20"/>
          <w:szCs w:val="20"/>
        </w:rPr>
        <w:t>Il</w:t>
      </w:r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est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précisé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qu'une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autorisation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individuelle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d'accès</w:t>
      </w:r>
      <w:proofErr w:type="spellEnd"/>
      <w:r w:rsidRPr="00712036">
        <w:rPr>
          <w:rFonts w:ascii="Marianne" w:hAnsi="Marianne"/>
          <w:sz w:val="20"/>
          <w:szCs w:val="20"/>
        </w:rPr>
        <w:t xml:space="preserve">, </w:t>
      </w:r>
      <w:proofErr w:type="spellStart"/>
      <w:r w:rsidRPr="00712036">
        <w:rPr>
          <w:rFonts w:ascii="Marianne" w:hAnsi="Marianne"/>
          <w:sz w:val="20"/>
          <w:szCs w:val="20"/>
        </w:rPr>
        <w:t>délivrée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seulement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après </w:t>
      </w:r>
      <w:proofErr w:type="spellStart"/>
      <w:r w:rsidRPr="00712036">
        <w:rPr>
          <w:rFonts w:ascii="Marianne" w:hAnsi="Marianne"/>
          <w:sz w:val="20"/>
          <w:szCs w:val="20"/>
        </w:rPr>
        <w:t>enquête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sécurité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, </w:t>
      </w:r>
      <w:proofErr w:type="spellStart"/>
      <w:r w:rsidRPr="00712036">
        <w:rPr>
          <w:rFonts w:ascii="Marianne" w:hAnsi="Marianne"/>
          <w:sz w:val="20"/>
          <w:szCs w:val="20"/>
        </w:rPr>
        <w:t>est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nécessaire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pour </w:t>
      </w:r>
      <w:proofErr w:type="spellStart"/>
      <w:r w:rsidRPr="00712036">
        <w:rPr>
          <w:rFonts w:ascii="Marianne" w:hAnsi="Marianne"/>
          <w:sz w:val="20"/>
          <w:szCs w:val="20"/>
        </w:rPr>
        <w:t>tous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les </w:t>
      </w:r>
      <w:proofErr w:type="spellStart"/>
      <w:r w:rsidRPr="00712036">
        <w:rPr>
          <w:rFonts w:ascii="Marianne" w:hAnsi="Marianne"/>
          <w:sz w:val="20"/>
          <w:szCs w:val="20"/>
        </w:rPr>
        <w:t>intervenants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et </w:t>
      </w:r>
      <w:proofErr w:type="spellStart"/>
      <w:r w:rsidRPr="00712036">
        <w:rPr>
          <w:rFonts w:ascii="Marianne" w:hAnsi="Marianne"/>
          <w:sz w:val="20"/>
          <w:szCs w:val="20"/>
        </w:rPr>
        <w:t>qu'il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leur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appartient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prendre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leurs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dispositions </w:t>
      </w:r>
      <w:proofErr w:type="spellStart"/>
      <w:r w:rsidRPr="00712036">
        <w:rPr>
          <w:rFonts w:ascii="Marianne" w:hAnsi="Marianne"/>
          <w:sz w:val="20"/>
          <w:szCs w:val="20"/>
        </w:rPr>
        <w:t>en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conséquence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5FACBB3D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peut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retirer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cette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autorisation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individuelle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tout moment sans </w:t>
      </w:r>
      <w:proofErr w:type="spellStart"/>
      <w:r w:rsidRPr="00712036">
        <w:rPr>
          <w:rFonts w:ascii="Marianne" w:hAnsi="Marianne"/>
          <w:sz w:val="20"/>
          <w:szCs w:val="20"/>
        </w:rPr>
        <w:t>énoncer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ses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motifs. </w:t>
      </w:r>
      <w:proofErr w:type="spellStart"/>
      <w:r w:rsidRPr="00712036">
        <w:rPr>
          <w:rFonts w:ascii="Marianne" w:hAnsi="Marianne"/>
          <w:sz w:val="20"/>
          <w:szCs w:val="20"/>
        </w:rPr>
        <w:t>Dans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ce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cas</w:t>
      </w:r>
      <w:proofErr w:type="spellEnd"/>
      <w:r w:rsidRPr="00712036">
        <w:rPr>
          <w:rFonts w:ascii="Marianne" w:hAnsi="Marianne"/>
          <w:sz w:val="20"/>
          <w:szCs w:val="20"/>
        </w:rPr>
        <w:t xml:space="preserve">, le </w:t>
      </w:r>
      <w:proofErr w:type="spellStart"/>
      <w:r w:rsidRPr="00712036">
        <w:rPr>
          <w:rFonts w:ascii="Marianne" w:hAnsi="Marianne"/>
          <w:sz w:val="20"/>
          <w:szCs w:val="20"/>
        </w:rPr>
        <w:t>prestataire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propose </w:t>
      </w:r>
      <w:proofErr w:type="spellStart"/>
      <w:r w:rsidRPr="00712036">
        <w:rPr>
          <w:rFonts w:ascii="Marianne" w:hAnsi="Marianne"/>
          <w:sz w:val="20"/>
          <w:szCs w:val="20"/>
        </w:rPr>
        <w:t>immédiatement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un </w:t>
      </w:r>
      <w:proofErr w:type="spellStart"/>
      <w:r w:rsidRPr="00712036">
        <w:rPr>
          <w:rFonts w:ascii="Marianne" w:hAnsi="Marianne"/>
          <w:sz w:val="20"/>
          <w:szCs w:val="20"/>
        </w:rPr>
        <w:t>remplaçant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niveau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au </w:t>
      </w:r>
      <w:proofErr w:type="spellStart"/>
      <w:r w:rsidRPr="00712036">
        <w:rPr>
          <w:rFonts w:ascii="Marianne" w:hAnsi="Marianne"/>
          <w:sz w:val="20"/>
          <w:szCs w:val="20"/>
        </w:rPr>
        <w:t>moins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équivalent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0097FEC3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712036">
        <w:rPr>
          <w:rFonts w:ascii="Marianne" w:hAnsi="Marianne"/>
          <w:sz w:val="20"/>
          <w:szCs w:val="20"/>
        </w:rPr>
        <w:t xml:space="preserve">Les </w:t>
      </w:r>
      <w:proofErr w:type="spellStart"/>
      <w:r w:rsidRPr="00712036">
        <w:rPr>
          <w:rFonts w:ascii="Marianne" w:hAnsi="Marianne"/>
          <w:sz w:val="20"/>
          <w:szCs w:val="20"/>
        </w:rPr>
        <w:t>données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détenues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par </w:t>
      </w: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gramStart"/>
      <w:r w:rsidRPr="00712036">
        <w:rPr>
          <w:rFonts w:ascii="Marianne" w:hAnsi="Marianne"/>
          <w:sz w:val="20"/>
          <w:szCs w:val="20"/>
        </w:rPr>
        <w:t>et</w:t>
      </w:r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dont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le </w:t>
      </w:r>
      <w:proofErr w:type="spellStart"/>
      <w:r w:rsidRPr="00712036">
        <w:rPr>
          <w:rFonts w:ascii="Marianne" w:hAnsi="Marianne"/>
          <w:sz w:val="20"/>
          <w:szCs w:val="20"/>
        </w:rPr>
        <w:t>candidat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 </w:t>
      </w:r>
      <w:proofErr w:type="spellStart"/>
      <w:r w:rsidRPr="00712036">
        <w:rPr>
          <w:rFonts w:ascii="Marianne" w:hAnsi="Marianne"/>
          <w:sz w:val="20"/>
          <w:szCs w:val="20"/>
        </w:rPr>
        <w:t>connaissance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Pr="00712036">
        <w:rPr>
          <w:rFonts w:ascii="Marianne" w:hAnsi="Marianne"/>
          <w:sz w:val="20"/>
          <w:szCs w:val="20"/>
        </w:rPr>
        <w:t>l'occasion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l'exécution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son </w:t>
      </w:r>
      <w:proofErr w:type="spellStart"/>
      <w:r w:rsidRPr="00712036">
        <w:rPr>
          <w:rFonts w:ascii="Marianne" w:hAnsi="Marianne"/>
          <w:sz w:val="20"/>
          <w:szCs w:val="20"/>
        </w:rPr>
        <w:t>marché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présentent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un </w:t>
      </w:r>
      <w:proofErr w:type="spellStart"/>
      <w:r w:rsidRPr="00712036">
        <w:rPr>
          <w:rFonts w:ascii="Marianne" w:hAnsi="Marianne"/>
          <w:sz w:val="20"/>
          <w:szCs w:val="20"/>
        </w:rPr>
        <w:t>caractère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confidentiel</w:t>
      </w:r>
      <w:proofErr w:type="spellEnd"/>
      <w:r w:rsidRPr="00712036">
        <w:rPr>
          <w:rFonts w:ascii="Marianne" w:hAnsi="Marianne"/>
          <w:sz w:val="20"/>
          <w:szCs w:val="20"/>
        </w:rPr>
        <w:t xml:space="preserve">. </w:t>
      </w:r>
      <w:proofErr w:type="spellStart"/>
      <w:r w:rsidRPr="00712036">
        <w:rPr>
          <w:rFonts w:ascii="Marianne" w:hAnsi="Marianne"/>
          <w:sz w:val="20"/>
          <w:szCs w:val="20"/>
        </w:rPr>
        <w:t>Elles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ne </w:t>
      </w:r>
      <w:proofErr w:type="spellStart"/>
      <w:r w:rsidRPr="00712036">
        <w:rPr>
          <w:rFonts w:ascii="Marianne" w:hAnsi="Marianne"/>
          <w:sz w:val="20"/>
          <w:szCs w:val="20"/>
        </w:rPr>
        <w:t>peuvent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aucun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cas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être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communiquées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un tiers sans </w:t>
      </w:r>
      <w:proofErr w:type="spellStart"/>
      <w:r w:rsidRPr="00712036">
        <w:rPr>
          <w:rFonts w:ascii="Marianne" w:hAnsi="Marianne"/>
          <w:sz w:val="20"/>
          <w:szCs w:val="20"/>
        </w:rPr>
        <w:t>autorisation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préalable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expresse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et </w:t>
      </w:r>
      <w:proofErr w:type="spellStart"/>
      <w:r w:rsidRPr="00712036">
        <w:rPr>
          <w:rFonts w:ascii="Marianne" w:hAnsi="Marianne"/>
          <w:sz w:val="20"/>
          <w:szCs w:val="20"/>
        </w:rPr>
        <w:t>écrite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accordée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par </w:t>
      </w: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62152C05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712036">
        <w:rPr>
          <w:rFonts w:ascii="Marianne" w:hAnsi="Marianne"/>
          <w:sz w:val="20"/>
          <w:szCs w:val="20"/>
        </w:rPr>
        <w:t xml:space="preserve">Les </w:t>
      </w:r>
      <w:proofErr w:type="spellStart"/>
      <w:r w:rsidRPr="00712036">
        <w:rPr>
          <w:rFonts w:ascii="Marianne" w:hAnsi="Marianne"/>
          <w:sz w:val="20"/>
          <w:szCs w:val="20"/>
        </w:rPr>
        <w:t>mêmes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dispositions </w:t>
      </w:r>
      <w:proofErr w:type="spellStart"/>
      <w:r w:rsidRPr="00712036">
        <w:rPr>
          <w:rFonts w:ascii="Marianne" w:hAnsi="Marianne"/>
          <w:sz w:val="20"/>
          <w:szCs w:val="20"/>
        </w:rPr>
        <w:t>s'appliquent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aux </w:t>
      </w:r>
      <w:proofErr w:type="spellStart"/>
      <w:r w:rsidRPr="00712036">
        <w:rPr>
          <w:rFonts w:ascii="Marianne" w:hAnsi="Marianne"/>
          <w:sz w:val="20"/>
          <w:szCs w:val="20"/>
        </w:rPr>
        <w:t>programmes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détenus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par </w:t>
      </w: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, de </w:t>
      </w:r>
      <w:proofErr w:type="spellStart"/>
      <w:r w:rsidRPr="00712036">
        <w:rPr>
          <w:rFonts w:ascii="Marianne" w:hAnsi="Marianne"/>
          <w:sz w:val="20"/>
          <w:szCs w:val="20"/>
        </w:rPr>
        <w:t>quelque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nature </w:t>
      </w:r>
      <w:proofErr w:type="spellStart"/>
      <w:r w:rsidRPr="00712036">
        <w:rPr>
          <w:rFonts w:ascii="Marianne" w:hAnsi="Marianne"/>
          <w:sz w:val="20"/>
          <w:szCs w:val="20"/>
        </w:rPr>
        <w:t>qu'ils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soient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dont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le </w:t>
      </w:r>
      <w:proofErr w:type="spellStart"/>
      <w:r w:rsidRPr="00712036">
        <w:rPr>
          <w:rFonts w:ascii="Marianne" w:hAnsi="Marianne"/>
          <w:sz w:val="20"/>
          <w:szCs w:val="20"/>
        </w:rPr>
        <w:t>candidat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 à faire usage pour </w:t>
      </w:r>
      <w:proofErr w:type="spellStart"/>
      <w:r w:rsidRPr="00712036">
        <w:rPr>
          <w:rFonts w:ascii="Marianne" w:hAnsi="Marianne"/>
          <w:sz w:val="20"/>
          <w:szCs w:val="20"/>
        </w:rPr>
        <w:t>l'exécution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la </w:t>
      </w:r>
      <w:proofErr w:type="spellStart"/>
      <w:r w:rsidRPr="00712036">
        <w:rPr>
          <w:rFonts w:ascii="Marianne" w:hAnsi="Marianne"/>
          <w:sz w:val="20"/>
          <w:szCs w:val="20"/>
        </w:rPr>
        <w:t>prestati</w:t>
      </w:r>
      <w:bookmarkStart w:id="0" w:name="_GoBack"/>
      <w:bookmarkEnd w:id="0"/>
      <w:r w:rsidRPr="00712036">
        <w:rPr>
          <w:rFonts w:ascii="Marianne" w:hAnsi="Marianne"/>
          <w:sz w:val="20"/>
          <w:szCs w:val="20"/>
        </w:rPr>
        <w:t>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ou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dont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il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a </w:t>
      </w:r>
      <w:proofErr w:type="spellStart"/>
      <w:r w:rsidRPr="00712036">
        <w:rPr>
          <w:rFonts w:ascii="Marianne" w:hAnsi="Marianne"/>
          <w:sz w:val="20"/>
          <w:szCs w:val="20"/>
        </w:rPr>
        <w:t>connaissance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à </w:t>
      </w:r>
      <w:proofErr w:type="spellStart"/>
      <w:r w:rsidRPr="00712036">
        <w:rPr>
          <w:rFonts w:ascii="Marianne" w:hAnsi="Marianne"/>
          <w:sz w:val="20"/>
          <w:szCs w:val="20"/>
        </w:rPr>
        <w:t>l'occasion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cette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exécution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6146A9F6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712036">
        <w:rPr>
          <w:rFonts w:ascii="Marianne" w:hAnsi="Marianne"/>
          <w:sz w:val="20"/>
          <w:szCs w:val="20"/>
        </w:rPr>
        <w:t xml:space="preserve">Le </w:t>
      </w:r>
      <w:proofErr w:type="spellStart"/>
      <w:r w:rsidRPr="00712036">
        <w:rPr>
          <w:rFonts w:ascii="Marianne" w:hAnsi="Marianne"/>
          <w:sz w:val="20"/>
          <w:szCs w:val="20"/>
        </w:rPr>
        <w:t>candidat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s'interdit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toute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communication </w:t>
      </w:r>
      <w:proofErr w:type="spellStart"/>
      <w:r w:rsidRPr="00712036">
        <w:rPr>
          <w:rFonts w:ascii="Marianne" w:hAnsi="Marianne"/>
          <w:sz w:val="20"/>
          <w:szCs w:val="20"/>
        </w:rPr>
        <w:t>écrite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ou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orale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sur </w:t>
      </w:r>
      <w:proofErr w:type="spellStart"/>
      <w:r w:rsidRPr="00712036">
        <w:rPr>
          <w:rFonts w:ascii="Marianne" w:hAnsi="Marianne"/>
          <w:sz w:val="20"/>
          <w:szCs w:val="20"/>
        </w:rPr>
        <w:t>ces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sujets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gramStart"/>
      <w:r w:rsidRPr="00712036">
        <w:rPr>
          <w:rFonts w:ascii="Marianne" w:hAnsi="Marianne"/>
          <w:sz w:val="20"/>
          <w:szCs w:val="20"/>
        </w:rPr>
        <w:t>et</w:t>
      </w:r>
      <w:proofErr w:type="gram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toute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remise, </w:t>
      </w:r>
      <w:proofErr w:type="spellStart"/>
      <w:r w:rsidRPr="00712036">
        <w:rPr>
          <w:rFonts w:ascii="Marianne" w:hAnsi="Marianne"/>
          <w:sz w:val="20"/>
          <w:szCs w:val="20"/>
        </w:rPr>
        <w:t>même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partielle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, de documents à un tiers sans </w:t>
      </w:r>
      <w:proofErr w:type="spellStart"/>
      <w:r w:rsidRPr="00712036">
        <w:rPr>
          <w:rFonts w:ascii="Marianne" w:hAnsi="Marianne"/>
          <w:sz w:val="20"/>
          <w:szCs w:val="20"/>
        </w:rPr>
        <w:t>l'accord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préalable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6EF3281E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proofErr w:type="spellStart"/>
      <w:r w:rsidRPr="00712036">
        <w:rPr>
          <w:rFonts w:ascii="Marianne" w:hAnsi="Marianne"/>
          <w:sz w:val="20"/>
          <w:szCs w:val="20"/>
        </w:rPr>
        <w:t>En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proofErr w:type="gramStart"/>
      <w:r w:rsidRPr="00712036">
        <w:rPr>
          <w:rFonts w:ascii="Marianne" w:hAnsi="Marianne"/>
          <w:sz w:val="20"/>
          <w:szCs w:val="20"/>
        </w:rPr>
        <w:t>cas</w:t>
      </w:r>
      <w:proofErr w:type="spellEnd"/>
      <w:proofErr w:type="gramEnd"/>
      <w:r w:rsidRPr="00712036">
        <w:rPr>
          <w:rFonts w:ascii="Marianne" w:hAnsi="Marianne"/>
          <w:sz w:val="20"/>
          <w:szCs w:val="20"/>
        </w:rPr>
        <w:t xml:space="preserve"> de violation de </w:t>
      </w:r>
      <w:proofErr w:type="spellStart"/>
      <w:r w:rsidRPr="00712036">
        <w:rPr>
          <w:rFonts w:ascii="Marianne" w:hAnsi="Marianne"/>
          <w:sz w:val="20"/>
          <w:szCs w:val="20"/>
        </w:rPr>
        <w:t>ces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dispositions, le </w:t>
      </w:r>
      <w:proofErr w:type="spellStart"/>
      <w:r w:rsidRPr="00712036">
        <w:rPr>
          <w:rFonts w:ascii="Marianne" w:hAnsi="Marianne"/>
          <w:sz w:val="20"/>
          <w:szCs w:val="20"/>
        </w:rPr>
        <w:t>marché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peut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être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résilié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plein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droit sans </w:t>
      </w:r>
      <w:proofErr w:type="spellStart"/>
      <w:r w:rsidRPr="00712036">
        <w:rPr>
          <w:rFonts w:ascii="Marianne" w:hAnsi="Marianne"/>
          <w:sz w:val="20"/>
          <w:szCs w:val="20"/>
        </w:rPr>
        <w:t>indemnité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par </w:t>
      </w:r>
      <w:proofErr w:type="spellStart"/>
      <w:r w:rsidRPr="00712036">
        <w:rPr>
          <w:rFonts w:ascii="Marianne" w:hAnsi="Marianne"/>
          <w:sz w:val="20"/>
          <w:szCs w:val="20"/>
        </w:rPr>
        <w:t>l'Administration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sans </w:t>
      </w:r>
      <w:proofErr w:type="spellStart"/>
      <w:r w:rsidRPr="00712036">
        <w:rPr>
          <w:rFonts w:ascii="Marianne" w:hAnsi="Marianne"/>
          <w:sz w:val="20"/>
          <w:szCs w:val="20"/>
        </w:rPr>
        <w:t>préjudice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des </w:t>
      </w:r>
      <w:proofErr w:type="spellStart"/>
      <w:r w:rsidRPr="00712036">
        <w:rPr>
          <w:rFonts w:ascii="Marianne" w:hAnsi="Marianne"/>
          <w:sz w:val="20"/>
          <w:szCs w:val="20"/>
        </w:rPr>
        <w:t>poursuites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pénales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éventuelles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0156FA5E" w14:textId="77777777" w:rsidR="00712036" w:rsidRPr="00712036" w:rsidRDefault="00712036" w:rsidP="00712036">
      <w:pPr>
        <w:spacing w:before="100" w:beforeAutospacing="1"/>
        <w:ind w:left="567"/>
        <w:jc w:val="both"/>
        <w:rPr>
          <w:rFonts w:ascii="Marianne" w:hAnsi="Marianne"/>
          <w:sz w:val="20"/>
          <w:szCs w:val="20"/>
        </w:rPr>
      </w:pPr>
      <w:r w:rsidRPr="00712036">
        <w:rPr>
          <w:rFonts w:ascii="Marianne" w:hAnsi="Marianne"/>
          <w:sz w:val="20"/>
          <w:szCs w:val="20"/>
        </w:rPr>
        <w:t xml:space="preserve">Le personnel du </w:t>
      </w:r>
      <w:proofErr w:type="spellStart"/>
      <w:r w:rsidRPr="00712036">
        <w:rPr>
          <w:rFonts w:ascii="Marianne" w:hAnsi="Marianne"/>
          <w:sz w:val="20"/>
          <w:szCs w:val="20"/>
        </w:rPr>
        <w:t>prestataire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respecte</w:t>
      </w:r>
      <w:proofErr w:type="spellEnd"/>
      <w:r w:rsidRPr="00712036">
        <w:rPr>
          <w:rFonts w:ascii="Marianne" w:hAnsi="Marianne"/>
          <w:sz w:val="20"/>
          <w:szCs w:val="20"/>
        </w:rPr>
        <w:t xml:space="preserve"> les </w:t>
      </w:r>
      <w:proofErr w:type="spellStart"/>
      <w:r w:rsidRPr="00712036">
        <w:rPr>
          <w:rFonts w:ascii="Marianne" w:hAnsi="Marianne"/>
          <w:sz w:val="20"/>
          <w:szCs w:val="20"/>
        </w:rPr>
        <w:t>consignes</w:t>
      </w:r>
      <w:proofErr w:type="spellEnd"/>
      <w:r w:rsidRPr="00712036">
        <w:rPr>
          <w:rFonts w:ascii="Marianne" w:hAnsi="Marianne"/>
          <w:sz w:val="20"/>
          <w:szCs w:val="20"/>
        </w:rPr>
        <w:t xml:space="preserve"> de </w:t>
      </w:r>
      <w:proofErr w:type="spellStart"/>
      <w:r w:rsidRPr="00712036">
        <w:rPr>
          <w:rFonts w:ascii="Marianne" w:hAnsi="Marianne"/>
          <w:sz w:val="20"/>
          <w:szCs w:val="20"/>
        </w:rPr>
        <w:t>sécurité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en</w:t>
      </w:r>
      <w:proofErr w:type="spellEnd"/>
      <w:r w:rsidRPr="00712036">
        <w:rPr>
          <w:rFonts w:ascii="Marianne" w:hAnsi="Marianne"/>
          <w:sz w:val="20"/>
          <w:szCs w:val="20"/>
        </w:rPr>
        <w:t xml:space="preserve"> </w:t>
      </w:r>
      <w:proofErr w:type="spellStart"/>
      <w:r w:rsidRPr="00712036">
        <w:rPr>
          <w:rFonts w:ascii="Marianne" w:hAnsi="Marianne"/>
          <w:sz w:val="20"/>
          <w:szCs w:val="20"/>
        </w:rPr>
        <w:t>vigueur</w:t>
      </w:r>
      <w:proofErr w:type="spellEnd"/>
      <w:r w:rsidRPr="00712036">
        <w:rPr>
          <w:rFonts w:ascii="Marianne" w:hAnsi="Marianne"/>
          <w:sz w:val="20"/>
          <w:szCs w:val="20"/>
        </w:rPr>
        <w:t xml:space="preserve"> au sein de </w:t>
      </w:r>
      <w:proofErr w:type="spellStart"/>
      <w:r w:rsidRPr="00712036">
        <w:rPr>
          <w:rFonts w:ascii="Marianne" w:hAnsi="Marianne"/>
          <w:sz w:val="20"/>
          <w:szCs w:val="20"/>
        </w:rPr>
        <w:t>l’établissement</w:t>
      </w:r>
      <w:proofErr w:type="spellEnd"/>
      <w:r w:rsidRPr="00712036">
        <w:rPr>
          <w:rFonts w:ascii="Marianne" w:hAnsi="Marianne"/>
          <w:sz w:val="20"/>
          <w:szCs w:val="20"/>
        </w:rPr>
        <w:t>.</w:t>
      </w:r>
    </w:p>
    <w:p w14:paraId="00CF982F" w14:textId="77777777" w:rsidR="00712036" w:rsidRPr="00712036" w:rsidRDefault="00712036" w:rsidP="00712036">
      <w:pPr>
        <w:pStyle w:val="NormalWeb"/>
        <w:spacing w:after="0"/>
        <w:ind w:right="-2101"/>
        <w:jc w:val="both"/>
        <w:rPr>
          <w:rFonts w:ascii="Marianne" w:eastAsiaTheme="minorHAnsi" w:hAnsi="Marianne" w:cs="Arial"/>
          <w:sz w:val="20"/>
          <w:szCs w:val="20"/>
          <w:lang w:val="en-US" w:eastAsia="en-US"/>
        </w:rPr>
      </w:pPr>
    </w:p>
    <w:tbl>
      <w:tblPr>
        <w:tblW w:w="9210" w:type="dxa"/>
        <w:tblCellSpacing w:w="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67"/>
        <w:gridCol w:w="4543"/>
      </w:tblGrid>
      <w:tr w:rsidR="00712036" w:rsidRPr="00712036" w14:paraId="62BEE5DF" w14:textId="77777777" w:rsidTr="0098027E">
        <w:trPr>
          <w:trHeight w:val="870"/>
          <w:tblCellSpacing w:w="0" w:type="dxa"/>
        </w:trPr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DE0BF" w14:textId="77777777" w:rsidR="00712036" w:rsidRPr="00712036" w:rsidRDefault="00712036" w:rsidP="0098027E">
            <w:pPr>
              <w:pStyle w:val="NormalWeb"/>
              <w:keepNext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 xml:space="preserve">Lu et </w:t>
            </w:r>
            <w:proofErr w:type="spellStart"/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>approuvé</w:t>
            </w:r>
            <w:proofErr w:type="spellEnd"/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>par</w:t>
            </w:r>
            <w:proofErr w:type="spellEnd"/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 xml:space="preserve"> la </w:t>
            </w:r>
            <w:proofErr w:type="spellStart"/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>société</w:t>
            </w:r>
            <w:proofErr w:type="spellEnd"/>
          </w:p>
          <w:p w14:paraId="2A73E207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3AB30195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00507F35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>LES CONTRACTANTS</w:t>
            </w:r>
          </w:p>
          <w:p w14:paraId="2B2CD212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7183D0C2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68EC90FE" w14:textId="77777777" w:rsidR="00712036" w:rsidRPr="00712036" w:rsidRDefault="00712036" w:rsidP="0098027E">
            <w:pPr>
              <w:pStyle w:val="NormalWeb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35D7A" w14:textId="77777777" w:rsidR="00712036" w:rsidRPr="00712036" w:rsidRDefault="00712036" w:rsidP="0098027E">
            <w:pPr>
              <w:pStyle w:val="NormalWeb"/>
              <w:keepNext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  <w:r w:rsidRPr="00712036"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  <w:t xml:space="preserve">Fait à Rennes, le </w:t>
            </w:r>
          </w:p>
          <w:p w14:paraId="08A5FF2B" w14:textId="77777777" w:rsidR="00712036" w:rsidRPr="00712036" w:rsidRDefault="00712036" w:rsidP="0098027E">
            <w:pPr>
              <w:pStyle w:val="NormalWeb"/>
              <w:spacing w:after="0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  <w:p w14:paraId="633AD309" w14:textId="77777777" w:rsidR="00712036" w:rsidRPr="00712036" w:rsidRDefault="00712036" w:rsidP="0098027E">
            <w:pPr>
              <w:pStyle w:val="NormalWeb"/>
              <w:ind w:right="-2101"/>
              <w:jc w:val="both"/>
              <w:rPr>
                <w:rFonts w:ascii="Marianne" w:eastAsiaTheme="minorHAnsi" w:hAnsi="Marianne" w:cs="Arial"/>
                <w:sz w:val="20"/>
                <w:szCs w:val="20"/>
                <w:lang w:val="en-US" w:eastAsia="en-US"/>
              </w:rPr>
            </w:pPr>
          </w:p>
        </w:tc>
      </w:tr>
    </w:tbl>
    <w:p w14:paraId="3D1601CF" w14:textId="683BF935" w:rsidR="00D40A1E" w:rsidRPr="00553CD9" w:rsidRDefault="00D40A1E" w:rsidP="00712036">
      <w:pPr>
        <w:suppressAutoHyphens/>
        <w:autoSpaceDE/>
        <w:autoSpaceDN/>
        <w:rPr>
          <w:rFonts w:ascii="Marianne" w:hAnsi="Marianne"/>
          <w:sz w:val="20"/>
          <w:szCs w:val="20"/>
        </w:rPr>
      </w:pPr>
    </w:p>
    <w:sectPr w:rsidR="00D40A1E" w:rsidRPr="00553CD9" w:rsidSect="00FF7764">
      <w:headerReference w:type="default" r:id="rId15"/>
      <w:footerReference w:type="default" r:id="rId16"/>
      <w:type w:val="continuous"/>
      <w:pgSz w:w="11910" w:h="16840"/>
      <w:pgMar w:top="1843" w:right="964" w:bottom="964" w:left="964" w:header="720" w:footer="6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68BFA" w14:textId="77777777" w:rsidR="005211D8" w:rsidRDefault="005211D8" w:rsidP="0079276E">
      <w:r>
        <w:separator/>
      </w:r>
    </w:p>
  </w:endnote>
  <w:endnote w:type="continuationSeparator" w:id="0">
    <w:p w14:paraId="7A5CF492" w14:textId="77777777" w:rsidR="005211D8" w:rsidRDefault="005211D8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1D2B047" w14:textId="77777777" w:rsidR="005211D8" w:rsidRDefault="005211D8" w:rsidP="00C8276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AC1671C" w14:textId="77777777" w:rsidR="005211D8" w:rsidRDefault="005211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F0247" w14:textId="77777777" w:rsidR="005211D8" w:rsidRPr="00B33825" w:rsidRDefault="005211D8" w:rsidP="007E2D34">
    <w:pPr>
      <w:widowControl/>
      <w:adjustRightInd w:val="0"/>
      <w:rPr>
        <w:rFonts w:ascii="Marianne" w:hAnsi="Marianne"/>
        <w:sz w:val="16"/>
        <w:szCs w:val="16"/>
        <w:lang w:val="fr-FR"/>
      </w:rPr>
    </w:pPr>
  </w:p>
  <w:p w14:paraId="2F348DFF" w14:textId="6C6D0230" w:rsidR="005211D8" w:rsidRPr="00B33825" w:rsidRDefault="005211D8" w:rsidP="0088329B">
    <w:pPr>
      <w:widowControl/>
      <w:adjustRightInd w:val="0"/>
      <w:rPr>
        <w:rFonts w:ascii="Marianne" w:hAnsi="Marianne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fr-FR"/>
      </w:rPr>
      <w:id w:val="1918903311"/>
      <w:docPartObj>
        <w:docPartGallery w:val="Page Numbers (Bottom of Page)"/>
        <w:docPartUnique/>
      </w:docPartObj>
    </w:sdtPr>
    <w:sdtEndPr/>
    <w:sdtContent>
      <w:p w14:paraId="3760A1D2" w14:textId="035A340D" w:rsidR="00502EB6" w:rsidRPr="00502EB6" w:rsidRDefault="00502EB6" w:rsidP="00502EB6">
        <w:pPr>
          <w:suppressAutoHyphens/>
          <w:autoSpaceDE/>
          <w:autoSpaceDN/>
          <w:jc w:val="right"/>
          <w:rPr>
            <w:lang w:val="fr-FR"/>
          </w:rPr>
        </w:pPr>
        <w:r w:rsidRPr="00502EB6">
          <w:rPr>
            <w:rFonts w:ascii="Marianne" w:hAnsi="Marianne"/>
            <w:sz w:val="16"/>
            <w:szCs w:val="16"/>
            <w:lang w:val="fr-FR"/>
          </w:rPr>
          <w:fldChar w:fldCharType="begin"/>
        </w:r>
        <w:r w:rsidRPr="00502EB6">
          <w:rPr>
            <w:rFonts w:ascii="Marianne" w:hAnsi="Marianne"/>
            <w:sz w:val="16"/>
            <w:szCs w:val="16"/>
            <w:lang w:val="fr-FR"/>
          </w:rPr>
          <w:instrText xml:space="preserve"> PAGE </w:instrText>
        </w:r>
        <w:r w:rsidRPr="00502EB6">
          <w:rPr>
            <w:rFonts w:ascii="Marianne" w:hAnsi="Marianne"/>
            <w:sz w:val="16"/>
            <w:szCs w:val="16"/>
            <w:lang w:val="fr-FR"/>
          </w:rPr>
          <w:fldChar w:fldCharType="separate"/>
        </w:r>
        <w:r w:rsidR="00712036">
          <w:rPr>
            <w:rFonts w:ascii="Marianne" w:hAnsi="Marianne"/>
            <w:noProof/>
            <w:sz w:val="16"/>
            <w:szCs w:val="16"/>
            <w:lang w:val="fr-FR"/>
          </w:rPr>
          <w:t>2</w:t>
        </w:r>
        <w:r w:rsidRPr="00502EB6">
          <w:rPr>
            <w:rFonts w:ascii="Marianne" w:hAnsi="Marianne"/>
            <w:sz w:val="16"/>
            <w:szCs w:val="16"/>
            <w:lang w:val="fr-FR"/>
          </w:rPr>
          <w:fldChar w:fldCharType="end"/>
        </w:r>
      </w:p>
    </w:sdtContent>
  </w:sdt>
  <w:p w14:paraId="049D12B4" w14:textId="1C8D09A8" w:rsidR="00CC0F63" w:rsidRPr="0088329B" w:rsidRDefault="00712036" w:rsidP="00CC0F63">
    <w:pPr>
      <w:tabs>
        <w:tab w:val="center" w:pos="4536"/>
        <w:tab w:val="right" w:pos="9072"/>
      </w:tabs>
      <w:suppressAutoHyphens/>
      <w:autoSpaceDE/>
      <w:autoSpaceDN/>
      <w:rPr>
        <w:sz w:val="16"/>
        <w:szCs w:val="16"/>
        <w:lang w:val="fr-FR"/>
      </w:rPr>
    </w:pPr>
    <w:r>
      <w:rPr>
        <w:sz w:val="16"/>
        <w:szCs w:val="16"/>
        <w:lang w:val="fr-FR"/>
      </w:rPr>
      <w:t>SURETE DES SITES ACADEMIQUES</w:t>
    </w:r>
    <w:r w:rsidR="00483621">
      <w:rPr>
        <w:sz w:val="16"/>
        <w:szCs w:val="16"/>
        <w:lang w:val="fr-FR"/>
      </w:rPr>
      <w:tab/>
    </w:r>
    <w:r w:rsidR="00483621">
      <w:rPr>
        <w:sz w:val="16"/>
        <w:szCs w:val="16"/>
        <w:lang w:val="fr-FR"/>
      </w:rPr>
      <w:tab/>
    </w:r>
  </w:p>
  <w:p w14:paraId="0E5F6C02" w14:textId="77777777" w:rsidR="005211D8" w:rsidRPr="00B33825" w:rsidRDefault="005211D8">
    <w:pPr>
      <w:rPr>
        <w:rFonts w:ascii="Marianne" w:hAnsi="Mariann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5E80" w14:textId="77777777" w:rsidR="005211D8" w:rsidRDefault="005211D8" w:rsidP="0079276E">
      <w:r>
        <w:separator/>
      </w:r>
    </w:p>
  </w:footnote>
  <w:footnote w:type="continuationSeparator" w:id="0">
    <w:p w14:paraId="7EE43B7A" w14:textId="77777777" w:rsidR="005211D8" w:rsidRDefault="005211D8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4560" w14:textId="4153640A" w:rsidR="005211D8" w:rsidRPr="00840C09" w:rsidRDefault="0023565E" w:rsidP="00930B38">
    <w:pPr>
      <w:pStyle w:val="En-tte"/>
      <w:tabs>
        <w:tab w:val="clear" w:pos="4513"/>
      </w:tabs>
      <w:jc w:val="right"/>
      <w:rPr>
        <w:rFonts w:ascii="Marianne" w:hAnsi="Marianne"/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4384" behindDoc="1" locked="0" layoutInCell="1" allowOverlap="1" wp14:anchorId="1CBD655E" wp14:editId="78C61B35">
          <wp:simplePos x="0" y="0"/>
          <wp:positionH relativeFrom="margin">
            <wp:posOffset>-58638</wp:posOffset>
          </wp:positionH>
          <wp:positionV relativeFrom="paragraph">
            <wp:posOffset>95885</wp:posOffset>
          </wp:positionV>
          <wp:extent cx="1999615" cy="1016000"/>
          <wp:effectExtent l="0" t="0" r="635" b="0"/>
          <wp:wrapNone/>
          <wp:docPr id="2" name="Image 2" descr="Macintosh HD:Users:poste2:Documents:ACAD DOCS &gt; SEPT 18:Charte AcadRennes20:Bloc marques Régions académiques:RegionAcad20-logoPtitWDoc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poste2:Documents:ACAD DOCS &gt; SEPT 18:Charte AcadRennes20:Bloc marques Régions académiques:RegionAcad20-logoPtitWDoc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1D8" w:rsidRPr="00840C09">
      <w:rPr>
        <w:rFonts w:ascii="Marianne" w:hAnsi="Marianne"/>
        <w:b/>
        <w:bCs/>
        <w:sz w:val="24"/>
        <w:szCs w:val="24"/>
      </w:rPr>
      <w:tab/>
    </w:r>
  </w:p>
  <w:p w14:paraId="5AC378CC" w14:textId="129773EA" w:rsidR="005211D8" w:rsidRPr="00840C09" w:rsidRDefault="005211D8" w:rsidP="00F73007">
    <w:pPr>
      <w:pStyle w:val="En-tte"/>
      <w:tabs>
        <w:tab w:val="clear" w:pos="4513"/>
        <w:tab w:val="left" w:pos="627"/>
      </w:tabs>
      <w:rPr>
        <w:rFonts w:ascii="Marianne" w:hAnsi="Marianne"/>
        <w:b/>
        <w:bCs/>
        <w:sz w:val="24"/>
        <w:szCs w:val="24"/>
      </w:rPr>
    </w:pPr>
    <w:r w:rsidRPr="00840C09">
      <w:rPr>
        <w:rFonts w:ascii="Marianne" w:hAnsi="Marianne"/>
        <w:b/>
        <w:bCs/>
        <w:sz w:val="24"/>
        <w:szCs w:val="24"/>
      </w:rPr>
      <w:tab/>
    </w:r>
    <w:r w:rsidRPr="00840C09">
      <w:rPr>
        <w:rFonts w:ascii="Marianne" w:hAnsi="Marianne"/>
        <w:b/>
        <w:bCs/>
        <w:sz w:val="24"/>
        <w:szCs w:val="24"/>
      </w:rPr>
      <w:tab/>
    </w:r>
  </w:p>
  <w:p w14:paraId="1AC163CB" w14:textId="77777777" w:rsidR="0088329B" w:rsidRPr="0088329B" w:rsidRDefault="0088329B" w:rsidP="0088329B">
    <w:pPr>
      <w:tabs>
        <w:tab w:val="right" w:pos="9026"/>
      </w:tabs>
      <w:suppressAutoHyphens/>
      <w:autoSpaceDE/>
      <w:autoSpaceDN/>
      <w:ind w:right="311"/>
      <w:jc w:val="right"/>
      <w:rPr>
        <w:b/>
        <w:bCs/>
        <w:sz w:val="24"/>
        <w:szCs w:val="24"/>
        <w:lang w:val="fr-FR"/>
      </w:rPr>
    </w:pPr>
    <w:r w:rsidRPr="0088329B">
      <w:rPr>
        <w:rFonts w:ascii="Marianne" w:hAnsi="Marianne"/>
        <w:b/>
        <w:sz w:val="24"/>
        <w:szCs w:val="24"/>
        <w:lang w:val="fr-FR"/>
      </w:rPr>
      <w:t>Division Régionale de l’Immobilier de l’État</w:t>
    </w:r>
  </w:p>
  <w:p w14:paraId="67A94316" w14:textId="77777777" w:rsidR="005211D8" w:rsidRPr="00840C09" w:rsidRDefault="005211D8">
    <w:pPr>
      <w:pStyle w:val="En-tte"/>
      <w:rPr>
        <w:rFonts w:ascii="Marianne" w:hAnsi="Marianne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5F85" w14:textId="77777777" w:rsidR="005211D8" w:rsidRPr="00840C09" w:rsidRDefault="005211D8" w:rsidP="003240AC">
    <w:pPr>
      <w:pStyle w:val="En-tte"/>
      <w:tabs>
        <w:tab w:val="clear" w:pos="4513"/>
      </w:tabs>
      <w:rPr>
        <w:rFonts w:ascii="Marianne" w:hAnsi="Marianne"/>
        <w:b/>
        <w:bCs/>
        <w:sz w:val="24"/>
        <w:szCs w:val="24"/>
      </w:rPr>
    </w:pPr>
  </w:p>
  <w:p w14:paraId="66763CC4" w14:textId="77777777" w:rsidR="005211D8" w:rsidRPr="00840C09" w:rsidRDefault="005211D8">
    <w:pPr>
      <w:rPr>
        <w:rFonts w:ascii="Marianne" w:hAnsi="Marian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0A2"/>
    <w:multiLevelType w:val="hybridMultilevel"/>
    <w:tmpl w:val="EE6434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AEA"/>
    <w:multiLevelType w:val="multilevel"/>
    <w:tmpl w:val="835E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14176"/>
    <w:multiLevelType w:val="hybridMultilevel"/>
    <w:tmpl w:val="3D240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D3C66"/>
    <w:multiLevelType w:val="multilevel"/>
    <w:tmpl w:val="CAC6C1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EE52BC"/>
    <w:multiLevelType w:val="multilevel"/>
    <w:tmpl w:val="728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7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90257"/>
    <w:multiLevelType w:val="multilevel"/>
    <w:tmpl w:val="EDFC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13F5C76"/>
    <w:multiLevelType w:val="hybridMultilevel"/>
    <w:tmpl w:val="E9BECC34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1" w15:restartNumberingAfterBreak="0">
    <w:nsid w:val="71CE44B4"/>
    <w:multiLevelType w:val="hybridMultilevel"/>
    <w:tmpl w:val="BD362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15220"/>
    <w:rsid w:val="00046EC0"/>
    <w:rsid w:val="00081F5E"/>
    <w:rsid w:val="00090C61"/>
    <w:rsid w:val="000924D0"/>
    <w:rsid w:val="000B0252"/>
    <w:rsid w:val="000B61A2"/>
    <w:rsid w:val="000E2D8F"/>
    <w:rsid w:val="001200FD"/>
    <w:rsid w:val="001514B8"/>
    <w:rsid w:val="001648E4"/>
    <w:rsid w:val="001C41AF"/>
    <w:rsid w:val="001C79E5"/>
    <w:rsid w:val="001F209A"/>
    <w:rsid w:val="001F3E38"/>
    <w:rsid w:val="00202B2A"/>
    <w:rsid w:val="0023565E"/>
    <w:rsid w:val="002837A3"/>
    <w:rsid w:val="00290741"/>
    <w:rsid w:val="00290CE8"/>
    <w:rsid w:val="00293194"/>
    <w:rsid w:val="002C53DF"/>
    <w:rsid w:val="002F0804"/>
    <w:rsid w:val="00315F04"/>
    <w:rsid w:val="00323D5D"/>
    <w:rsid w:val="003240AC"/>
    <w:rsid w:val="00324AE0"/>
    <w:rsid w:val="00385A5D"/>
    <w:rsid w:val="003A7BC3"/>
    <w:rsid w:val="003B6656"/>
    <w:rsid w:val="003D1DE1"/>
    <w:rsid w:val="003F6FE6"/>
    <w:rsid w:val="0042101F"/>
    <w:rsid w:val="004519E3"/>
    <w:rsid w:val="004529DA"/>
    <w:rsid w:val="00452D76"/>
    <w:rsid w:val="0046057C"/>
    <w:rsid w:val="004608CD"/>
    <w:rsid w:val="0047147A"/>
    <w:rsid w:val="00483621"/>
    <w:rsid w:val="004936AF"/>
    <w:rsid w:val="004C7346"/>
    <w:rsid w:val="004D0D46"/>
    <w:rsid w:val="004D1619"/>
    <w:rsid w:val="004D5C60"/>
    <w:rsid w:val="004E7415"/>
    <w:rsid w:val="00502EB6"/>
    <w:rsid w:val="005211D8"/>
    <w:rsid w:val="00533FB0"/>
    <w:rsid w:val="00553CD9"/>
    <w:rsid w:val="00554805"/>
    <w:rsid w:val="00572755"/>
    <w:rsid w:val="005972E3"/>
    <w:rsid w:val="005A0E06"/>
    <w:rsid w:val="005B11B6"/>
    <w:rsid w:val="005B6F0D"/>
    <w:rsid w:val="005C4846"/>
    <w:rsid w:val="005F2E98"/>
    <w:rsid w:val="00601526"/>
    <w:rsid w:val="00625D93"/>
    <w:rsid w:val="00650213"/>
    <w:rsid w:val="0065104F"/>
    <w:rsid w:val="00651077"/>
    <w:rsid w:val="006722EF"/>
    <w:rsid w:val="00674A2F"/>
    <w:rsid w:val="006843EB"/>
    <w:rsid w:val="006859B0"/>
    <w:rsid w:val="006935B0"/>
    <w:rsid w:val="0069456B"/>
    <w:rsid w:val="006A4ADA"/>
    <w:rsid w:val="006B16C8"/>
    <w:rsid w:val="006D502A"/>
    <w:rsid w:val="006E174F"/>
    <w:rsid w:val="006F51D8"/>
    <w:rsid w:val="00712036"/>
    <w:rsid w:val="007162AD"/>
    <w:rsid w:val="0079276E"/>
    <w:rsid w:val="00796ADB"/>
    <w:rsid w:val="007A25AC"/>
    <w:rsid w:val="007B4F8D"/>
    <w:rsid w:val="007B6F11"/>
    <w:rsid w:val="007D02AD"/>
    <w:rsid w:val="007E2D34"/>
    <w:rsid w:val="007F1724"/>
    <w:rsid w:val="007F3383"/>
    <w:rsid w:val="00807CCD"/>
    <w:rsid w:val="0081060F"/>
    <w:rsid w:val="00822782"/>
    <w:rsid w:val="00840C09"/>
    <w:rsid w:val="008508C3"/>
    <w:rsid w:val="00851458"/>
    <w:rsid w:val="00862CDC"/>
    <w:rsid w:val="0088329B"/>
    <w:rsid w:val="0088516F"/>
    <w:rsid w:val="008A73FE"/>
    <w:rsid w:val="008F2E22"/>
    <w:rsid w:val="00916CA9"/>
    <w:rsid w:val="00930B38"/>
    <w:rsid w:val="00936712"/>
    <w:rsid w:val="00936E45"/>
    <w:rsid w:val="00941377"/>
    <w:rsid w:val="00954508"/>
    <w:rsid w:val="00990500"/>
    <w:rsid w:val="0099269C"/>
    <w:rsid w:val="00992DBA"/>
    <w:rsid w:val="009C0C96"/>
    <w:rsid w:val="009F56A7"/>
    <w:rsid w:val="00A10A83"/>
    <w:rsid w:val="00A1486F"/>
    <w:rsid w:val="00A30EA6"/>
    <w:rsid w:val="00A37B58"/>
    <w:rsid w:val="00A405FA"/>
    <w:rsid w:val="00A40F20"/>
    <w:rsid w:val="00A836CE"/>
    <w:rsid w:val="00A84CCB"/>
    <w:rsid w:val="00A86463"/>
    <w:rsid w:val="00AE48FE"/>
    <w:rsid w:val="00AF1D5B"/>
    <w:rsid w:val="00B26C3D"/>
    <w:rsid w:val="00B33825"/>
    <w:rsid w:val="00B46AF7"/>
    <w:rsid w:val="00B55B58"/>
    <w:rsid w:val="00B70E69"/>
    <w:rsid w:val="00B8124A"/>
    <w:rsid w:val="00B97A63"/>
    <w:rsid w:val="00BB5AFB"/>
    <w:rsid w:val="00BC085B"/>
    <w:rsid w:val="00BF1865"/>
    <w:rsid w:val="00BF50E0"/>
    <w:rsid w:val="00C220A3"/>
    <w:rsid w:val="00C24850"/>
    <w:rsid w:val="00C314DE"/>
    <w:rsid w:val="00C66322"/>
    <w:rsid w:val="00C67312"/>
    <w:rsid w:val="00C7451D"/>
    <w:rsid w:val="00C80A4D"/>
    <w:rsid w:val="00C82769"/>
    <w:rsid w:val="00CA6287"/>
    <w:rsid w:val="00CC0F63"/>
    <w:rsid w:val="00CC0FE7"/>
    <w:rsid w:val="00CC1DEC"/>
    <w:rsid w:val="00CD5E65"/>
    <w:rsid w:val="00CE16E3"/>
    <w:rsid w:val="00CF05D1"/>
    <w:rsid w:val="00D10C52"/>
    <w:rsid w:val="00D30A06"/>
    <w:rsid w:val="00D40A1E"/>
    <w:rsid w:val="00D62D78"/>
    <w:rsid w:val="00D96935"/>
    <w:rsid w:val="00DA2090"/>
    <w:rsid w:val="00DD3416"/>
    <w:rsid w:val="00DD482C"/>
    <w:rsid w:val="00DD50D6"/>
    <w:rsid w:val="00E05336"/>
    <w:rsid w:val="00E33D36"/>
    <w:rsid w:val="00E62877"/>
    <w:rsid w:val="00E669F0"/>
    <w:rsid w:val="00E82013"/>
    <w:rsid w:val="00ED165D"/>
    <w:rsid w:val="00EF5CF0"/>
    <w:rsid w:val="00F043B7"/>
    <w:rsid w:val="00F22CF7"/>
    <w:rsid w:val="00F25DA3"/>
    <w:rsid w:val="00F261BB"/>
    <w:rsid w:val="00F4158C"/>
    <w:rsid w:val="00F4250F"/>
    <w:rsid w:val="00F542FC"/>
    <w:rsid w:val="00F677CE"/>
    <w:rsid w:val="00F73007"/>
    <w:rsid w:val="00F7722A"/>
    <w:rsid w:val="00F9640C"/>
    <w:rsid w:val="00FE5D6F"/>
    <w:rsid w:val="00FF6EEF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B81D76C"/>
  <w15:docId w15:val="{1CC9D5A7-4554-42B3-8884-2BE65960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712036"/>
    <w:pPr>
      <w:ind w:left="111" w:right="-2101"/>
      <w:jc w:val="both"/>
      <w:outlineLvl w:val="0"/>
    </w:pPr>
    <w:rPr>
      <w:rFonts w:ascii="Marianne" w:hAnsi="Marianne"/>
      <w:b/>
      <w:sz w:val="20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72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712036"/>
    <w:rPr>
      <w:rFonts w:ascii="Marianne" w:hAnsi="Marianne"/>
      <w:b/>
      <w:sz w:val="20"/>
      <w:szCs w:val="20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 w:val="0"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 w:val="0"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CA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CA9"/>
    <w:rPr>
      <w:rFonts w:ascii="Lucida Grande" w:hAnsi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9456B"/>
    <w:rPr>
      <w:color w:val="5770BE" w:themeColor="followedHyperlink"/>
      <w:u w:val="single"/>
    </w:rPr>
  </w:style>
  <w:style w:type="character" w:customStyle="1" w:styleId="LienInternet">
    <w:name w:val="Lien Internet"/>
    <w:rsid w:val="0088329B"/>
    <w:rPr>
      <w:color w:val="0000FF"/>
      <w:u w:val="single"/>
    </w:rPr>
  </w:style>
  <w:style w:type="character" w:styleId="Accentuation">
    <w:name w:val="Emphasis"/>
    <w:qFormat/>
    <w:rsid w:val="0088329B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0E2D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2D8F"/>
    <w:pPr>
      <w:widowControl/>
      <w:autoSpaceDE/>
      <w:autoSpaceDN/>
    </w:pPr>
    <w:rPr>
      <w:rFonts w:ascii="MetaNormal-Roman" w:eastAsia="Times New Roman" w:hAnsi="MetaNormal-Roman" w:cs="Times New Roman"/>
      <w:noProof/>
      <w:color w:val="000000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2D8F"/>
    <w:rPr>
      <w:rFonts w:ascii="MetaNormal-Roman" w:eastAsia="Times New Roman" w:hAnsi="MetaNormal-Roman" w:cs="Times New Roman"/>
      <w:noProof/>
      <w:color w:val="000000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0E2D8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0E2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ie.caillabet@ac-rennes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3AA01-0BFC-4AD5-AF10-906023D86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A81E9-F4BC-4616-A8C0-32EB132810C8}">
  <ds:schemaRefs>
    <ds:schemaRef ds:uri="http://purl.org/dc/terms/"/>
    <ds:schemaRef ds:uri="2c7ddd52-0a06-43b1-a35c-dcb15ea2e3f4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CC45AC1-0A9F-4D96-9656-F15C0B387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ED12C4-DABD-4570-8202-8E2884F5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acaillabet</cp:lastModifiedBy>
  <cp:revision>3</cp:revision>
  <cp:lastPrinted>2024-10-11T12:46:00Z</cp:lastPrinted>
  <dcterms:created xsi:type="dcterms:W3CDTF">2025-06-13T12:35:00Z</dcterms:created>
  <dcterms:modified xsi:type="dcterms:W3CDTF">2025-06-13T12:51:00Z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